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89B4" w14:textId="77777777" w:rsidR="004F7288" w:rsidRPr="004F7288" w:rsidRDefault="004F7288" w:rsidP="00412D10">
      <w:pPr>
        <w:pStyle w:val="Heading1"/>
        <w:rPr>
          <w:b w:val="0"/>
        </w:rPr>
      </w:pPr>
      <w:r w:rsidRPr="004F7288">
        <w:t xml:space="preserve">Vision Quest </w:t>
      </w:r>
      <w:r w:rsidR="000F1703">
        <w:t>Calgary</w:t>
      </w:r>
      <w:r w:rsidRPr="004F7288">
        <w:t xml:space="preserve"> Program</w:t>
      </w:r>
    </w:p>
    <w:p w14:paraId="0887B861" w14:textId="77777777" w:rsidR="004F7288" w:rsidRPr="00EB0F7E" w:rsidRDefault="00CE3E15" w:rsidP="00412D10">
      <w:pPr>
        <w:pStyle w:val="Heading1"/>
      </w:pPr>
      <w:r>
        <w:t>October</w:t>
      </w:r>
      <w:r w:rsidR="005F50A7">
        <w:t xml:space="preserve"> </w:t>
      </w:r>
      <w:r>
        <w:t>26</w:t>
      </w:r>
      <w:r w:rsidR="004F7288" w:rsidRPr="004F7288">
        <w:t>, 2019, 8:00 am – 2:</w:t>
      </w:r>
      <w:r w:rsidR="003B73B5">
        <w:t>30</w:t>
      </w:r>
      <w:r w:rsidR="004F7288" w:rsidRPr="004F7288">
        <w:t xml:space="preserve"> pm</w:t>
      </w:r>
    </w:p>
    <w:p w14:paraId="59B909A0" w14:textId="77777777" w:rsidR="00700381" w:rsidRPr="00CC3C28" w:rsidRDefault="00700381" w:rsidP="00412D10">
      <w:pPr>
        <w:pStyle w:val="Heading2"/>
      </w:pPr>
      <w:r w:rsidRPr="00CC3C28">
        <w:t>8:00 – 9:00 am - Registration opens, exhibitor demonstrations and continental breakfast</w:t>
      </w:r>
    </w:p>
    <w:p w14:paraId="2AB3154B" w14:textId="77777777" w:rsidR="00700381" w:rsidRPr="001C1ABA" w:rsidRDefault="00700381" w:rsidP="00412D10">
      <w:pPr>
        <w:pStyle w:val="Heading2"/>
        <w:rPr>
          <w:rFonts w:cstheme="minorHAnsi"/>
          <w:szCs w:val="24"/>
        </w:rPr>
      </w:pPr>
      <w:r w:rsidRPr="00CC3C28">
        <w:rPr>
          <w:rFonts w:cstheme="minorHAnsi"/>
          <w:szCs w:val="24"/>
        </w:rPr>
        <w:t xml:space="preserve">9:00 </w:t>
      </w:r>
      <w:r w:rsidRPr="001C1ABA">
        <w:rPr>
          <w:rFonts w:cstheme="minorHAnsi"/>
          <w:szCs w:val="24"/>
        </w:rPr>
        <w:t xml:space="preserve">am </w:t>
      </w:r>
      <w:r w:rsidR="003B73B5" w:rsidRPr="001C1ABA">
        <w:rPr>
          <w:rFonts w:cstheme="minorHAnsi"/>
          <w:szCs w:val="24"/>
        </w:rPr>
        <w:t>– 9:</w:t>
      </w:r>
      <w:r w:rsidR="001C1ABA">
        <w:rPr>
          <w:rFonts w:cstheme="minorHAnsi"/>
          <w:szCs w:val="24"/>
        </w:rPr>
        <w:t>15</w:t>
      </w:r>
      <w:r w:rsidR="003B73B5" w:rsidRPr="001C1ABA">
        <w:rPr>
          <w:rFonts w:cstheme="minorHAnsi"/>
          <w:szCs w:val="24"/>
        </w:rPr>
        <w:t xml:space="preserve"> am</w:t>
      </w:r>
      <w:r w:rsidRPr="001C1ABA">
        <w:rPr>
          <w:rFonts w:cstheme="minorHAnsi"/>
          <w:szCs w:val="24"/>
        </w:rPr>
        <w:t xml:space="preserve"> Welcome </w:t>
      </w:r>
      <w:r w:rsidR="00E33CC7" w:rsidRPr="001C1ABA">
        <w:rPr>
          <w:rFonts w:cstheme="minorHAnsi"/>
          <w:szCs w:val="24"/>
        </w:rPr>
        <w:t>Remarks</w:t>
      </w:r>
    </w:p>
    <w:p w14:paraId="3344B3BE" w14:textId="77777777" w:rsidR="00E33CC7" w:rsidRPr="001C1ABA" w:rsidRDefault="00700381" w:rsidP="00700381">
      <w:pPr>
        <w:spacing w:after="0" w:line="240" w:lineRule="auto"/>
        <w:ind w:right="-705"/>
        <w:rPr>
          <w:rFonts w:cstheme="minorHAnsi"/>
          <w:i/>
          <w:sz w:val="24"/>
          <w:szCs w:val="24"/>
        </w:rPr>
      </w:pPr>
      <w:r w:rsidRPr="001C1ABA">
        <w:rPr>
          <w:rFonts w:cstheme="minorHAnsi"/>
          <w:i/>
          <w:sz w:val="24"/>
          <w:szCs w:val="24"/>
        </w:rPr>
        <w:t>Doug Earle, President &amp; CEO, The Foundation Fighting Blindness</w:t>
      </w:r>
    </w:p>
    <w:p w14:paraId="6DB03D2A" w14:textId="77777777" w:rsidR="001C1ABA" w:rsidRPr="001C1ABA" w:rsidRDefault="001C1ABA" w:rsidP="00700381">
      <w:pPr>
        <w:spacing w:after="0" w:line="240" w:lineRule="auto"/>
        <w:ind w:right="-705"/>
        <w:rPr>
          <w:rFonts w:cstheme="minorHAnsi"/>
          <w:i/>
          <w:sz w:val="24"/>
          <w:szCs w:val="24"/>
        </w:rPr>
      </w:pPr>
    </w:p>
    <w:p w14:paraId="1D27567E" w14:textId="703E78DB" w:rsidR="00F739CE" w:rsidRDefault="001C1ABA" w:rsidP="00412D10">
      <w:pPr>
        <w:pStyle w:val="Heading2"/>
      </w:pPr>
      <w:r w:rsidRPr="001C1ABA">
        <w:t>9:15 – 9:30 am</w:t>
      </w:r>
      <w:r w:rsidR="00F739CE">
        <w:t>: Turning Obstacles into Opportunities</w:t>
      </w:r>
    </w:p>
    <w:p w14:paraId="092DD859" w14:textId="63D87FBB" w:rsidR="00E33CC7" w:rsidRDefault="001C1ABA" w:rsidP="00700381">
      <w:pPr>
        <w:spacing w:after="0" w:line="240" w:lineRule="auto"/>
        <w:ind w:right="-705"/>
        <w:rPr>
          <w:rFonts w:cstheme="minorHAnsi"/>
          <w:i/>
          <w:sz w:val="24"/>
          <w:szCs w:val="24"/>
        </w:rPr>
      </w:pPr>
      <w:bookmarkStart w:id="0" w:name="_Hlk22651666"/>
      <w:r w:rsidRPr="00E85C8A">
        <w:rPr>
          <w:rFonts w:cstheme="minorHAnsi"/>
          <w:i/>
          <w:sz w:val="24"/>
          <w:szCs w:val="24"/>
        </w:rPr>
        <w:t xml:space="preserve">Lowell </w:t>
      </w:r>
      <w:r w:rsidR="00F739CE">
        <w:rPr>
          <w:rFonts w:cstheme="minorHAnsi"/>
          <w:i/>
          <w:sz w:val="24"/>
          <w:szCs w:val="24"/>
        </w:rPr>
        <w:t xml:space="preserve">&amp; Julie </w:t>
      </w:r>
      <w:r w:rsidRPr="00E85C8A">
        <w:rPr>
          <w:rFonts w:cstheme="minorHAnsi"/>
          <w:i/>
          <w:sz w:val="24"/>
          <w:szCs w:val="24"/>
        </w:rPr>
        <w:t>Taylor</w:t>
      </w:r>
    </w:p>
    <w:p w14:paraId="3C480635" w14:textId="77777777" w:rsidR="0067688A" w:rsidRDefault="0067688A" w:rsidP="00700381">
      <w:pPr>
        <w:spacing w:after="0" w:line="240" w:lineRule="auto"/>
        <w:ind w:right="-705"/>
        <w:rPr>
          <w:rFonts w:cstheme="minorHAnsi"/>
          <w:sz w:val="24"/>
          <w:szCs w:val="24"/>
        </w:rPr>
      </w:pPr>
    </w:p>
    <w:p w14:paraId="03A9191B" w14:textId="5F9D9AC9" w:rsidR="0067688A" w:rsidRPr="0067688A" w:rsidRDefault="0067688A" w:rsidP="00700381">
      <w:pPr>
        <w:spacing w:after="0" w:line="240" w:lineRule="auto"/>
        <w:ind w:right="-705"/>
        <w:rPr>
          <w:rFonts w:cstheme="minorHAnsi"/>
          <w:sz w:val="24"/>
          <w:szCs w:val="24"/>
        </w:rPr>
      </w:pPr>
      <w:r w:rsidRPr="0067688A">
        <w:rPr>
          <w:rFonts w:cstheme="minorHAnsi"/>
          <w:sz w:val="24"/>
          <w:szCs w:val="24"/>
        </w:rPr>
        <w:t xml:space="preserve">Lowell Taylor lives with retinitis pigmentosa -- but living with blindness doesn’t mean living without opportunity. Together, Lowell and his wife Julie Taylor share their stories of going blind, living with blindness, working together to compete on The Amazing Race Canada, and training for the Tokyo Paralympic Games! </w:t>
      </w:r>
    </w:p>
    <w:p w14:paraId="3ED18721" w14:textId="77777777" w:rsidR="001C1ABA" w:rsidRPr="00CC3C28" w:rsidRDefault="001C1ABA" w:rsidP="00700381">
      <w:pPr>
        <w:spacing w:after="0" w:line="240" w:lineRule="auto"/>
        <w:ind w:right="-705"/>
        <w:rPr>
          <w:rFonts w:cstheme="minorHAnsi"/>
          <w:i/>
          <w:sz w:val="24"/>
          <w:szCs w:val="24"/>
        </w:rPr>
      </w:pPr>
    </w:p>
    <w:p w14:paraId="0739CAB1" w14:textId="77777777" w:rsidR="00E33CC7" w:rsidRPr="00CC3C28" w:rsidRDefault="00700381" w:rsidP="00412D10">
      <w:pPr>
        <w:pStyle w:val="Heading2"/>
      </w:pPr>
      <w:r w:rsidRPr="00CC3C28">
        <w:t>9:</w:t>
      </w:r>
      <w:r w:rsidR="001C1ABA">
        <w:t>30</w:t>
      </w:r>
      <w:r w:rsidR="005F50A7" w:rsidRPr="00CC3C28">
        <w:t xml:space="preserve"> – 1</w:t>
      </w:r>
      <w:r w:rsidR="001C1ABA">
        <w:t>0:15</w:t>
      </w:r>
      <w:r w:rsidRPr="00CC3C28">
        <w:t xml:space="preserve"> am </w:t>
      </w:r>
      <w:r w:rsidR="005F50A7" w:rsidRPr="00CC3C28">
        <w:t>–</w:t>
      </w:r>
      <w:r w:rsidRPr="00CC3C28">
        <w:t xml:space="preserve"> </w:t>
      </w:r>
      <w:r w:rsidR="00F739CE">
        <w:t>Age-Related Macular Degeneration</w:t>
      </w:r>
      <w:r w:rsidR="003531E1">
        <w:t xml:space="preserve"> – Where </w:t>
      </w:r>
      <w:r w:rsidR="00227994">
        <w:t>We Are Now &amp; Where We Are Going</w:t>
      </w:r>
      <w:r w:rsidR="00CE3E15" w:rsidRPr="00CC3C28">
        <w:t xml:space="preserve"> </w:t>
      </w:r>
    </w:p>
    <w:p w14:paraId="4F21A9A3" w14:textId="47E7CCBC" w:rsidR="00700381" w:rsidRDefault="005F50A7" w:rsidP="00E33CC7">
      <w:pPr>
        <w:spacing w:after="0" w:line="240" w:lineRule="auto"/>
        <w:ind w:right="-705"/>
        <w:rPr>
          <w:rFonts w:cstheme="minorHAnsi"/>
          <w:i/>
          <w:sz w:val="24"/>
          <w:szCs w:val="24"/>
        </w:rPr>
      </w:pPr>
      <w:r w:rsidRPr="00CC3C28">
        <w:rPr>
          <w:rFonts w:cstheme="minorHAnsi"/>
          <w:i/>
          <w:sz w:val="24"/>
          <w:szCs w:val="24"/>
        </w:rPr>
        <w:t xml:space="preserve">Dr. </w:t>
      </w:r>
      <w:r w:rsidR="00CE3E15" w:rsidRPr="00CC3C28">
        <w:rPr>
          <w:rFonts w:cstheme="minorHAnsi"/>
          <w:i/>
          <w:sz w:val="24"/>
          <w:szCs w:val="24"/>
        </w:rPr>
        <w:t>Geoff Williams</w:t>
      </w:r>
      <w:r w:rsidRPr="00CC3C28">
        <w:rPr>
          <w:rFonts w:cstheme="minorHAnsi"/>
          <w:i/>
          <w:sz w:val="24"/>
          <w:szCs w:val="24"/>
          <w:shd w:val="clear" w:color="auto" w:fill="FFFFFF"/>
        </w:rPr>
        <w:t> </w:t>
      </w:r>
      <w:r w:rsidRPr="00CC3C28">
        <w:rPr>
          <w:rFonts w:cstheme="minorHAnsi"/>
          <w:i/>
          <w:sz w:val="24"/>
          <w:szCs w:val="24"/>
        </w:rPr>
        <w:t xml:space="preserve"> </w:t>
      </w:r>
    </w:p>
    <w:p w14:paraId="3B73AC16" w14:textId="77777777" w:rsidR="0067688A" w:rsidRDefault="0067688A" w:rsidP="00E33CC7">
      <w:pPr>
        <w:spacing w:after="0" w:line="240" w:lineRule="auto"/>
        <w:ind w:right="-705"/>
        <w:rPr>
          <w:rFonts w:cstheme="minorHAnsi"/>
          <w:bCs/>
          <w:sz w:val="24"/>
          <w:szCs w:val="24"/>
        </w:rPr>
      </w:pPr>
    </w:p>
    <w:p w14:paraId="22A612B4" w14:textId="0BBBB74D" w:rsidR="0067688A" w:rsidRPr="0067688A" w:rsidRDefault="0067688A" w:rsidP="00E33CC7">
      <w:pPr>
        <w:spacing w:after="0" w:line="240" w:lineRule="auto"/>
        <w:ind w:right="-705"/>
        <w:rPr>
          <w:rFonts w:cstheme="minorHAnsi"/>
          <w:bCs/>
          <w:sz w:val="24"/>
          <w:szCs w:val="24"/>
        </w:rPr>
      </w:pPr>
      <w:r w:rsidRPr="0067688A">
        <w:rPr>
          <w:rFonts w:cstheme="minorHAnsi"/>
          <w:bCs/>
          <w:sz w:val="24"/>
          <w:szCs w:val="24"/>
        </w:rPr>
        <w:t>Dr. Geoff Williams will share the latest information on current treatments for age-related macular degeneration (AMD), and provide insights on how the research landscape for AMD treatments and clinical trials is rapidly changing</w:t>
      </w:r>
    </w:p>
    <w:p w14:paraId="5975BB0A" w14:textId="77777777" w:rsidR="00700381" w:rsidRPr="00CC3C28" w:rsidRDefault="00700381" w:rsidP="00700381">
      <w:pPr>
        <w:spacing w:after="0" w:line="240" w:lineRule="auto"/>
        <w:ind w:right="-705"/>
        <w:rPr>
          <w:rFonts w:cstheme="minorHAnsi"/>
          <w:sz w:val="24"/>
          <w:szCs w:val="24"/>
        </w:rPr>
      </w:pPr>
    </w:p>
    <w:p w14:paraId="14954CE5" w14:textId="77777777" w:rsidR="005F50A7" w:rsidRPr="00CC3C28" w:rsidRDefault="005F50A7" w:rsidP="00412D10">
      <w:pPr>
        <w:pStyle w:val="Heading2"/>
      </w:pPr>
      <w:r w:rsidRPr="00CC3C28">
        <w:rPr>
          <w:shd w:val="clear" w:color="auto" w:fill="FFFFFF"/>
        </w:rPr>
        <w:t>10</w:t>
      </w:r>
      <w:r w:rsidR="001C1ABA">
        <w:rPr>
          <w:shd w:val="clear" w:color="auto" w:fill="FFFFFF"/>
        </w:rPr>
        <w:t>:15</w:t>
      </w:r>
      <w:r w:rsidRPr="00CC3C28">
        <w:rPr>
          <w:shd w:val="clear" w:color="auto" w:fill="FFFFFF"/>
        </w:rPr>
        <w:t xml:space="preserve"> – </w:t>
      </w:r>
      <w:r w:rsidR="001C1ABA">
        <w:rPr>
          <w:shd w:val="clear" w:color="auto" w:fill="FFFFFF"/>
        </w:rPr>
        <w:t>11</w:t>
      </w:r>
      <w:r w:rsidR="00D40861" w:rsidRPr="00CC3C28">
        <w:rPr>
          <w:shd w:val="clear" w:color="auto" w:fill="FFFFFF"/>
        </w:rPr>
        <w:t xml:space="preserve"> am</w:t>
      </w:r>
      <w:r w:rsidRPr="00CC3C28">
        <w:rPr>
          <w:shd w:val="clear" w:color="auto" w:fill="FFFFFF"/>
        </w:rPr>
        <w:t xml:space="preserve"> </w:t>
      </w:r>
      <w:r w:rsidR="00CE3E15" w:rsidRPr="00CC3C28">
        <w:rPr>
          <w:shd w:val="clear" w:color="auto" w:fill="FFFFFF"/>
        </w:rPr>
        <w:t>–</w:t>
      </w:r>
      <w:r w:rsidRPr="00CC3C28">
        <w:rPr>
          <w:shd w:val="clear" w:color="auto" w:fill="FFFFFF"/>
        </w:rPr>
        <w:t xml:space="preserve"> </w:t>
      </w:r>
      <w:r w:rsidR="00227994">
        <w:t>Updates on Gene Therapy</w:t>
      </w:r>
    </w:p>
    <w:p w14:paraId="3EB3B400" w14:textId="46051533" w:rsidR="00E81332" w:rsidRDefault="00CE3E15" w:rsidP="00E81332">
      <w:pPr>
        <w:autoSpaceDE w:val="0"/>
        <w:autoSpaceDN w:val="0"/>
        <w:adjustRightInd w:val="0"/>
        <w:ind w:right="-705"/>
        <w:rPr>
          <w:rFonts w:cstheme="minorHAnsi"/>
          <w:i/>
          <w:sz w:val="24"/>
          <w:szCs w:val="24"/>
        </w:rPr>
      </w:pPr>
      <w:r w:rsidRPr="00CC3C28">
        <w:rPr>
          <w:rFonts w:cstheme="minorHAnsi"/>
          <w:i/>
          <w:sz w:val="24"/>
          <w:szCs w:val="24"/>
        </w:rPr>
        <w:t>Dr. Amin Kheran</w:t>
      </w:r>
      <w:r w:rsidR="00E81332">
        <w:rPr>
          <w:rFonts w:cstheme="minorHAnsi"/>
          <w:i/>
          <w:sz w:val="24"/>
          <w:szCs w:val="24"/>
        </w:rPr>
        <w:t>i</w:t>
      </w:r>
    </w:p>
    <w:p w14:paraId="4C0B27D5" w14:textId="2E303DB3" w:rsidR="0067688A" w:rsidRPr="0067688A" w:rsidRDefault="0067688A" w:rsidP="00E81332">
      <w:pPr>
        <w:autoSpaceDE w:val="0"/>
        <w:autoSpaceDN w:val="0"/>
        <w:adjustRightInd w:val="0"/>
        <w:ind w:right="-705"/>
        <w:rPr>
          <w:rFonts w:cstheme="minorHAnsi"/>
          <w:sz w:val="24"/>
          <w:szCs w:val="24"/>
          <w:shd w:val="clear" w:color="auto" w:fill="FFFFFF"/>
        </w:rPr>
      </w:pPr>
      <w:r w:rsidRPr="0067688A">
        <w:rPr>
          <w:rFonts w:cstheme="minorHAnsi"/>
          <w:sz w:val="24"/>
          <w:szCs w:val="24"/>
          <w:shd w:val="clear" w:color="auto" w:fill="FFFFFF"/>
        </w:rPr>
        <w:t xml:space="preserve">Recent breakthroughs mean that gene therapy is providing true hope for those living with blinding eye disease. Dr. Kherani shares his thoughts on the future of this revolutionary </w:t>
      </w:r>
      <w:proofErr w:type="gramStart"/>
      <w:r w:rsidRPr="0067688A">
        <w:rPr>
          <w:rFonts w:cstheme="minorHAnsi"/>
          <w:sz w:val="24"/>
          <w:szCs w:val="24"/>
          <w:shd w:val="clear" w:color="auto" w:fill="FFFFFF"/>
        </w:rPr>
        <w:t>field, and</w:t>
      </w:r>
      <w:proofErr w:type="gramEnd"/>
      <w:r w:rsidRPr="0067688A">
        <w:rPr>
          <w:rFonts w:cstheme="minorHAnsi"/>
          <w:sz w:val="24"/>
          <w:szCs w:val="24"/>
          <w:shd w:val="clear" w:color="auto" w:fill="FFFFFF"/>
        </w:rPr>
        <w:t xml:space="preserve"> discusses how vision researchers are moving gene therapy forward.</w:t>
      </w:r>
    </w:p>
    <w:p w14:paraId="0807A9EE" w14:textId="733C352D" w:rsidR="00700381" w:rsidRPr="00CC3C28" w:rsidRDefault="001C1ABA" w:rsidP="00412D10">
      <w:pPr>
        <w:pStyle w:val="Heading2"/>
      </w:pPr>
      <w:r>
        <w:t>11</w:t>
      </w:r>
      <w:r w:rsidR="005F50A7" w:rsidRPr="00CC3C28">
        <w:t xml:space="preserve"> am </w:t>
      </w:r>
      <w:r w:rsidR="003B73B5" w:rsidRPr="00CC3C28">
        <w:t>– 11:</w:t>
      </w:r>
      <w:r w:rsidR="008C3826">
        <w:t>30</w:t>
      </w:r>
      <w:r w:rsidR="003B73B5" w:rsidRPr="00CC3C28">
        <w:t xml:space="preserve"> am </w:t>
      </w:r>
      <w:r w:rsidR="005F50A7" w:rsidRPr="00CC3C28">
        <w:t>– BREAK</w:t>
      </w:r>
    </w:p>
    <w:p w14:paraId="290ECB41" w14:textId="13A24531" w:rsidR="00CC3C28" w:rsidRPr="00CC3C28" w:rsidRDefault="005F50A7" w:rsidP="00412D10">
      <w:pPr>
        <w:pStyle w:val="Heading2"/>
      </w:pPr>
      <w:r w:rsidRPr="00CC3C28">
        <w:t>11:</w:t>
      </w:r>
      <w:r w:rsidR="008C3826">
        <w:t>30</w:t>
      </w:r>
      <w:r w:rsidR="003B73B5" w:rsidRPr="00CC3C28">
        <w:t xml:space="preserve"> am </w:t>
      </w:r>
      <w:r w:rsidRPr="00CC3C28">
        <w:t>- 12</w:t>
      </w:r>
      <w:r w:rsidR="00700381" w:rsidRPr="00CC3C28">
        <w:t>:</w:t>
      </w:r>
      <w:r w:rsidR="00D40861" w:rsidRPr="00CC3C28">
        <w:t>00</w:t>
      </w:r>
      <w:r w:rsidR="00700381" w:rsidRPr="00CC3C28">
        <w:t xml:space="preserve"> </w:t>
      </w:r>
      <w:r w:rsidRPr="00CC3C28">
        <w:t>p</w:t>
      </w:r>
      <w:r w:rsidR="00700381" w:rsidRPr="00CC3C28">
        <w:t xml:space="preserve">m – </w:t>
      </w:r>
      <w:r w:rsidR="00CC3C28" w:rsidRPr="00CC3C28">
        <w:t>Genetics and Models of Ocular Disease</w:t>
      </w:r>
    </w:p>
    <w:p w14:paraId="37985481" w14:textId="3222FC64" w:rsidR="00D40861" w:rsidRDefault="00E0561D" w:rsidP="00CC3C28">
      <w:pPr>
        <w:autoSpaceDE w:val="0"/>
        <w:autoSpaceDN w:val="0"/>
        <w:adjustRightInd w:val="0"/>
        <w:spacing w:after="0" w:line="240" w:lineRule="auto"/>
        <w:ind w:right="-705"/>
        <w:rPr>
          <w:rFonts w:cstheme="minorHAnsi"/>
          <w:bCs/>
          <w:i/>
          <w:sz w:val="24"/>
          <w:szCs w:val="24"/>
        </w:rPr>
      </w:pPr>
      <w:r w:rsidRPr="00CC3C28">
        <w:rPr>
          <w:rFonts w:cstheme="minorHAnsi"/>
          <w:bCs/>
          <w:i/>
          <w:sz w:val="24"/>
          <w:szCs w:val="24"/>
        </w:rPr>
        <w:t xml:space="preserve">Dr. </w:t>
      </w:r>
      <w:r w:rsidR="00D40861" w:rsidRPr="00CC3C28">
        <w:rPr>
          <w:rFonts w:cstheme="minorHAnsi"/>
          <w:bCs/>
          <w:i/>
          <w:sz w:val="24"/>
          <w:szCs w:val="24"/>
        </w:rPr>
        <w:t>Lance Doucette</w:t>
      </w:r>
    </w:p>
    <w:p w14:paraId="033959B4" w14:textId="4A330BE8" w:rsidR="0067688A" w:rsidRPr="0067688A" w:rsidRDefault="0067688A" w:rsidP="00CC3C28">
      <w:pPr>
        <w:autoSpaceDE w:val="0"/>
        <w:autoSpaceDN w:val="0"/>
        <w:adjustRightInd w:val="0"/>
        <w:spacing w:after="0" w:line="240" w:lineRule="auto"/>
        <w:ind w:right="-705"/>
        <w:rPr>
          <w:rFonts w:cstheme="minorHAnsi"/>
          <w:bCs/>
          <w:sz w:val="24"/>
          <w:szCs w:val="24"/>
        </w:rPr>
      </w:pPr>
    </w:p>
    <w:p w14:paraId="235CA1FF" w14:textId="690B018F" w:rsidR="0067688A" w:rsidRPr="0067688A" w:rsidRDefault="0067688A" w:rsidP="00CC3C28">
      <w:pPr>
        <w:autoSpaceDE w:val="0"/>
        <w:autoSpaceDN w:val="0"/>
        <w:adjustRightInd w:val="0"/>
        <w:spacing w:after="0" w:line="240" w:lineRule="auto"/>
        <w:ind w:right="-705"/>
        <w:rPr>
          <w:rFonts w:cstheme="minorHAnsi"/>
          <w:bCs/>
          <w:sz w:val="24"/>
          <w:szCs w:val="24"/>
        </w:rPr>
      </w:pPr>
      <w:r w:rsidRPr="0067688A">
        <w:rPr>
          <w:rFonts w:cstheme="minorHAnsi"/>
          <w:bCs/>
          <w:sz w:val="24"/>
          <w:szCs w:val="24"/>
        </w:rPr>
        <w:t>Genetics play an essential role in the development of inherited eye diseases. In this talk, Dr. Lance Doucette will explain how genetics impact ocular disease.</w:t>
      </w:r>
    </w:p>
    <w:p w14:paraId="05A950CC" w14:textId="77777777" w:rsidR="001C1ABA" w:rsidRPr="00CC3C28" w:rsidRDefault="001C1ABA" w:rsidP="00700381">
      <w:pPr>
        <w:autoSpaceDE w:val="0"/>
        <w:autoSpaceDN w:val="0"/>
        <w:adjustRightInd w:val="0"/>
        <w:spacing w:after="0" w:line="240" w:lineRule="auto"/>
        <w:ind w:right="-705"/>
        <w:rPr>
          <w:rFonts w:cstheme="minorHAnsi"/>
          <w:bCs/>
          <w:sz w:val="24"/>
          <w:szCs w:val="24"/>
        </w:rPr>
      </w:pPr>
    </w:p>
    <w:p w14:paraId="7E92CC9D" w14:textId="1C689581" w:rsidR="0067688A" w:rsidRPr="00412D10" w:rsidRDefault="00700381" w:rsidP="00412D10">
      <w:pPr>
        <w:pStyle w:val="Heading2"/>
      </w:pPr>
      <w:r w:rsidRPr="00CC3C28">
        <w:t>12:</w:t>
      </w:r>
      <w:r w:rsidR="00D40861" w:rsidRPr="00CC3C28">
        <w:t>00</w:t>
      </w:r>
      <w:r w:rsidRPr="00CC3C28">
        <w:t xml:space="preserve"> – 1:</w:t>
      </w:r>
      <w:r w:rsidR="00D40861" w:rsidRPr="00CC3C28">
        <w:t>00</w:t>
      </w:r>
      <w:r w:rsidRPr="00CC3C28">
        <w:t xml:space="preserve"> – LUNCH and EXHIBITORS</w:t>
      </w:r>
    </w:p>
    <w:p w14:paraId="689787E0" w14:textId="06AEE4F9" w:rsidR="0067688A" w:rsidRDefault="00700381" w:rsidP="00412D10">
      <w:pPr>
        <w:pStyle w:val="Heading2"/>
      </w:pPr>
      <w:r w:rsidRPr="00CC3C28">
        <w:t>1:</w:t>
      </w:r>
      <w:r w:rsidR="00D40861" w:rsidRPr="00CC3C28">
        <w:t>00</w:t>
      </w:r>
      <w:r w:rsidRPr="00CC3C28">
        <w:t xml:space="preserve"> –</w:t>
      </w:r>
      <w:r w:rsidR="00227994">
        <w:t xml:space="preserve"> 1:30 pm – Innovations in Surgery </w:t>
      </w:r>
    </w:p>
    <w:p w14:paraId="3A1A358F" w14:textId="19E47AB3" w:rsidR="00227994" w:rsidRDefault="00227994" w:rsidP="00D37761">
      <w:pPr>
        <w:autoSpaceDE w:val="0"/>
        <w:autoSpaceDN w:val="0"/>
        <w:adjustRightInd w:val="0"/>
        <w:spacing w:after="0" w:line="240" w:lineRule="auto"/>
        <w:ind w:left="-709" w:right="-705" w:firstLine="709"/>
        <w:rPr>
          <w:i/>
          <w:sz w:val="24"/>
          <w:szCs w:val="24"/>
        </w:rPr>
      </w:pPr>
      <w:r w:rsidRPr="00CC3C28">
        <w:rPr>
          <w:i/>
          <w:sz w:val="24"/>
          <w:szCs w:val="24"/>
        </w:rPr>
        <w:t>Dr. Julia Farah</w:t>
      </w:r>
    </w:p>
    <w:p w14:paraId="6D43F1FA" w14:textId="62A6F290" w:rsidR="0067688A" w:rsidRDefault="0067688A" w:rsidP="00D37761">
      <w:pPr>
        <w:autoSpaceDE w:val="0"/>
        <w:autoSpaceDN w:val="0"/>
        <w:adjustRightInd w:val="0"/>
        <w:spacing w:after="0" w:line="240" w:lineRule="auto"/>
        <w:ind w:left="-709" w:right="-705" w:firstLine="709"/>
        <w:rPr>
          <w:i/>
          <w:sz w:val="24"/>
          <w:szCs w:val="24"/>
        </w:rPr>
      </w:pPr>
    </w:p>
    <w:p w14:paraId="39B46A23" w14:textId="1BCF9C61" w:rsidR="0067688A" w:rsidRPr="0067688A" w:rsidRDefault="0067688A" w:rsidP="0067688A">
      <w:pPr>
        <w:autoSpaceDE w:val="0"/>
        <w:autoSpaceDN w:val="0"/>
        <w:adjustRightInd w:val="0"/>
        <w:spacing w:after="0" w:line="240" w:lineRule="auto"/>
        <w:ind w:right="-705"/>
        <w:rPr>
          <w:rFonts w:cstheme="minorHAnsi"/>
          <w:bCs/>
          <w:sz w:val="24"/>
          <w:szCs w:val="24"/>
        </w:rPr>
      </w:pPr>
      <w:r w:rsidRPr="0067688A">
        <w:rPr>
          <w:rFonts w:cstheme="minorHAnsi"/>
          <w:bCs/>
          <w:sz w:val="24"/>
          <w:szCs w:val="24"/>
        </w:rPr>
        <w:t>Ocular surgery is an effective intervention for some forms of blinding eye diseases. In this presentation, Dr. Julia Farah will discuss the new frontier in surgery and how it is shaping treatments for blinding eye diseases.</w:t>
      </w:r>
    </w:p>
    <w:p w14:paraId="1A8580EC" w14:textId="77777777" w:rsidR="00227994" w:rsidRDefault="00227994" w:rsidP="00D37761">
      <w:pPr>
        <w:autoSpaceDE w:val="0"/>
        <w:autoSpaceDN w:val="0"/>
        <w:adjustRightInd w:val="0"/>
        <w:spacing w:after="0" w:line="240" w:lineRule="auto"/>
        <w:ind w:left="-709" w:right="-705" w:firstLine="709"/>
        <w:rPr>
          <w:rFonts w:cstheme="minorHAnsi"/>
          <w:b/>
          <w:bCs/>
          <w:sz w:val="24"/>
          <w:szCs w:val="24"/>
        </w:rPr>
      </w:pPr>
    </w:p>
    <w:p w14:paraId="0EAFACA3" w14:textId="77777777" w:rsidR="00D37761" w:rsidRPr="00CC3C28" w:rsidRDefault="00227994" w:rsidP="00412D10">
      <w:pPr>
        <w:pStyle w:val="Heading2"/>
      </w:pPr>
      <w:r>
        <w:rPr>
          <w:rFonts w:cstheme="minorHAnsi"/>
          <w:bCs/>
        </w:rPr>
        <w:t xml:space="preserve">1:30 pm - </w:t>
      </w:r>
      <w:r w:rsidR="00700381" w:rsidRPr="00CC3C28">
        <w:rPr>
          <w:rFonts w:cstheme="minorHAnsi"/>
          <w:bCs/>
        </w:rPr>
        <w:t>2:</w:t>
      </w:r>
      <w:r w:rsidR="00D40861" w:rsidRPr="00CC3C28">
        <w:rPr>
          <w:rFonts w:cstheme="minorHAnsi"/>
          <w:bCs/>
        </w:rPr>
        <w:t>00</w:t>
      </w:r>
      <w:r w:rsidR="00700381" w:rsidRPr="00CC3C28">
        <w:rPr>
          <w:rFonts w:cstheme="minorHAnsi"/>
          <w:bCs/>
        </w:rPr>
        <w:t xml:space="preserve"> pm – </w:t>
      </w:r>
      <w:r>
        <w:t>Diabetes Damage: The Affect on Your Eyes and How to Prevent It</w:t>
      </w:r>
    </w:p>
    <w:p w14:paraId="047EA6F6" w14:textId="60C0B106" w:rsidR="00E33CC7" w:rsidRDefault="001424EF" w:rsidP="000F1703">
      <w:pPr>
        <w:spacing w:after="0" w:line="240" w:lineRule="auto"/>
        <w:ind w:left="-709" w:right="-705" w:firstLine="709"/>
        <w:rPr>
          <w:i/>
          <w:sz w:val="24"/>
          <w:szCs w:val="24"/>
        </w:rPr>
      </w:pPr>
      <w:r w:rsidRPr="00CC3C28">
        <w:rPr>
          <w:i/>
          <w:sz w:val="24"/>
          <w:szCs w:val="24"/>
        </w:rPr>
        <w:t>Dr. Rajinder Nirwan</w:t>
      </w:r>
    </w:p>
    <w:p w14:paraId="5B54151C" w14:textId="43BABC85" w:rsidR="0067688A" w:rsidRDefault="0067688A" w:rsidP="000F1703">
      <w:pPr>
        <w:spacing w:after="0" w:line="240" w:lineRule="auto"/>
        <w:ind w:left="-709" w:right="-705" w:firstLine="709"/>
        <w:rPr>
          <w:i/>
          <w:sz w:val="24"/>
          <w:szCs w:val="24"/>
        </w:rPr>
      </w:pPr>
    </w:p>
    <w:p w14:paraId="6DDF22FD" w14:textId="4D45E887" w:rsidR="0067688A" w:rsidRPr="0067688A" w:rsidRDefault="0067688A" w:rsidP="0067688A">
      <w:pPr>
        <w:spacing w:after="0" w:line="240" w:lineRule="auto"/>
        <w:ind w:right="-705"/>
        <w:rPr>
          <w:rFonts w:cstheme="minorHAnsi"/>
          <w:sz w:val="24"/>
          <w:szCs w:val="24"/>
        </w:rPr>
      </w:pPr>
      <w:r w:rsidRPr="0067688A">
        <w:rPr>
          <w:rFonts w:cstheme="minorHAnsi"/>
          <w:sz w:val="24"/>
          <w:szCs w:val="24"/>
        </w:rPr>
        <w:t xml:space="preserve">Dr. </w:t>
      </w:r>
      <w:proofErr w:type="spellStart"/>
      <w:r w:rsidRPr="0067688A">
        <w:rPr>
          <w:rFonts w:cstheme="minorHAnsi"/>
          <w:sz w:val="24"/>
          <w:szCs w:val="24"/>
        </w:rPr>
        <w:t>Rajwinder</w:t>
      </w:r>
      <w:proofErr w:type="spellEnd"/>
      <w:r w:rsidRPr="0067688A">
        <w:rPr>
          <w:rFonts w:cstheme="minorHAnsi"/>
          <w:sz w:val="24"/>
          <w:szCs w:val="24"/>
        </w:rPr>
        <w:t xml:space="preserve"> </w:t>
      </w:r>
      <w:proofErr w:type="spellStart"/>
      <w:r w:rsidRPr="0067688A">
        <w:rPr>
          <w:rFonts w:cstheme="minorHAnsi"/>
          <w:sz w:val="24"/>
          <w:szCs w:val="24"/>
        </w:rPr>
        <w:t>Nirwan</w:t>
      </w:r>
      <w:proofErr w:type="spellEnd"/>
      <w:r w:rsidRPr="0067688A">
        <w:rPr>
          <w:rFonts w:cstheme="minorHAnsi"/>
          <w:sz w:val="24"/>
          <w:szCs w:val="24"/>
        </w:rPr>
        <w:t xml:space="preserve"> discusses the lasting impact that diabetes can have on your </w:t>
      </w:r>
      <w:proofErr w:type="gramStart"/>
      <w:r w:rsidRPr="0067688A">
        <w:rPr>
          <w:rFonts w:cstheme="minorHAnsi"/>
          <w:sz w:val="24"/>
          <w:szCs w:val="24"/>
        </w:rPr>
        <w:t>eyes, and</w:t>
      </w:r>
      <w:proofErr w:type="gramEnd"/>
      <w:r w:rsidRPr="0067688A">
        <w:rPr>
          <w:rFonts w:cstheme="minorHAnsi"/>
          <w:sz w:val="24"/>
          <w:szCs w:val="24"/>
        </w:rPr>
        <w:t xml:space="preserve"> provides important advice on how to prevent diabetes from affecting your sight.  </w:t>
      </w:r>
    </w:p>
    <w:p w14:paraId="09D7D242" w14:textId="77777777" w:rsidR="001424EF" w:rsidRDefault="001424EF" w:rsidP="000F1703">
      <w:pPr>
        <w:spacing w:after="0" w:line="240" w:lineRule="auto"/>
        <w:ind w:left="-709" w:right="-705" w:firstLine="709"/>
        <w:rPr>
          <w:rFonts w:cstheme="minorHAnsi"/>
          <w:b/>
          <w:sz w:val="24"/>
          <w:szCs w:val="24"/>
        </w:rPr>
      </w:pPr>
    </w:p>
    <w:p w14:paraId="37A9EBDE" w14:textId="77777777" w:rsidR="00A9204E" w:rsidRDefault="00700381" w:rsidP="00412D10">
      <w:pPr>
        <w:pStyle w:val="Heading2"/>
      </w:pPr>
      <w:r w:rsidRPr="00D37761">
        <w:t>2:</w:t>
      </w:r>
      <w:r w:rsidR="00D40861">
        <w:t>00</w:t>
      </w:r>
      <w:r w:rsidR="003B73B5">
        <w:t xml:space="preserve"> pm</w:t>
      </w:r>
      <w:r w:rsidRPr="00D37761">
        <w:t xml:space="preserve"> – Closing remarks</w:t>
      </w:r>
      <w:r w:rsidR="0078161F" w:rsidRPr="00D37761">
        <w:t xml:space="preserve"> </w:t>
      </w:r>
    </w:p>
    <w:p w14:paraId="0CCA7ED7" w14:textId="77777777" w:rsidR="00E0561D" w:rsidRDefault="00E0561D" w:rsidP="006A2227">
      <w:pPr>
        <w:spacing w:after="0" w:line="240" w:lineRule="auto"/>
        <w:ind w:left="-709" w:right="-705" w:firstLine="709"/>
        <w:rPr>
          <w:rFonts w:cstheme="minorHAnsi"/>
          <w:b/>
          <w:sz w:val="24"/>
          <w:szCs w:val="24"/>
        </w:rPr>
      </w:pPr>
    </w:p>
    <w:bookmarkEnd w:id="0"/>
    <w:p w14:paraId="4F70B3C1" w14:textId="485C3155" w:rsidR="00E0561D" w:rsidRDefault="00755650" w:rsidP="00755650">
      <w:pPr>
        <w:pStyle w:val="Heading2"/>
        <w:rPr>
          <w:b w:val="0"/>
        </w:rPr>
      </w:pPr>
      <w:r>
        <w:t>Vision Quest Sponsors</w:t>
      </w:r>
    </w:p>
    <w:p w14:paraId="13DD7854" w14:textId="2359AFB1" w:rsidR="00755650" w:rsidRDefault="00755650" w:rsidP="00755650">
      <w:r>
        <w:t>Bayer</w:t>
      </w:r>
    </w:p>
    <w:p w14:paraId="42B5E55A" w14:textId="0FEEF5CF" w:rsidR="00755650" w:rsidRDefault="00755650" w:rsidP="00755650">
      <w:r>
        <w:t xml:space="preserve">AGTC </w:t>
      </w:r>
    </w:p>
    <w:p w14:paraId="5D58BDB8" w14:textId="2681577D" w:rsidR="00755650" w:rsidRDefault="00755650" w:rsidP="00755650">
      <w:r>
        <w:t>Novartis</w:t>
      </w:r>
    </w:p>
    <w:p w14:paraId="4B062469" w14:textId="754C96D8" w:rsidR="00755650" w:rsidRDefault="00755650" w:rsidP="00755650">
      <w:r>
        <w:t>Allergan</w:t>
      </w:r>
    </w:p>
    <w:p w14:paraId="1643C8D1" w14:textId="2D49636A" w:rsidR="00755650" w:rsidRDefault="00755650" w:rsidP="00755650">
      <w:r>
        <w:t>Bausch + Lomb</w:t>
      </w:r>
    </w:p>
    <w:p w14:paraId="73779D51" w14:textId="50AC247C" w:rsidR="00755650" w:rsidRDefault="00755650" w:rsidP="00755650">
      <w:r>
        <w:t>Accessible Media Inc.</w:t>
      </w:r>
    </w:p>
    <w:p w14:paraId="77008DE6" w14:textId="7B6CFF1E" w:rsidR="00755650" w:rsidRDefault="00755650" w:rsidP="00755650">
      <w:proofErr w:type="spellStart"/>
      <w:r>
        <w:t>Meira</w:t>
      </w:r>
      <w:proofErr w:type="spellEnd"/>
      <w:r>
        <w:t xml:space="preserve"> GTX</w:t>
      </w:r>
    </w:p>
    <w:p w14:paraId="55AD7BA3" w14:textId="18A2F0B8" w:rsidR="00755650" w:rsidRDefault="00755650" w:rsidP="00755650">
      <w:r>
        <w:t>I-Med Pharma</w:t>
      </w:r>
    </w:p>
    <w:p w14:paraId="3DF97113" w14:textId="39EA520A" w:rsidR="00755650" w:rsidRDefault="00755650" w:rsidP="00755650">
      <w:proofErr w:type="spellStart"/>
      <w:r>
        <w:t>Glaukos</w:t>
      </w:r>
      <w:proofErr w:type="spellEnd"/>
    </w:p>
    <w:p w14:paraId="6D5A26FE" w14:textId="41B62726" w:rsidR="00755650" w:rsidRPr="00755650" w:rsidRDefault="00755650" w:rsidP="00755650">
      <w:r>
        <w:t xml:space="preserve">Sick Kids Foundation </w:t>
      </w:r>
      <w:bookmarkStart w:id="1" w:name="_GoBack"/>
      <w:bookmarkEnd w:id="1"/>
    </w:p>
    <w:sectPr w:rsidR="00755650" w:rsidRPr="00755650" w:rsidSect="004F72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D1FF" w14:textId="77777777" w:rsidR="00784BA6" w:rsidRDefault="00784BA6" w:rsidP="004F7288">
      <w:pPr>
        <w:spacing w:after="0" w:line="240" w:lineRule="auto"/>
      </w:pPr>
      <w:r>
        <w:separator/>
      </w:r>
    </w:p>
  </w:endnote>
  <w:endnote w:type="continuationSeparator" w:id="0">
    <w:p w14:paraId="601E464C" w14:textId="77777777" w:rsidR="00784BA6" w:rsidRDefault="00784BA6" w:rsidP="004F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3A57" w14:textId="77777777" w:rsidR="00F739CE" w:rsidRDefault="00F7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EA1A" w14:textId="77777777" w:rsidR="00F739CE" w:rsidRDefault="00F739CE">
    <w:pPr>
      <w:pStyle w:val="Footer"/>
    </w:pPr>
  </w:p>
  <w:p w14:paraId="783FA436" w14:textId="77777777" w:rsidR="00F739CE" w:rsidRDefault="00F739CE" w:rsidP="004F7288">
    <w:pPr>
      <w:pStyle w:val="Footer"/>
      <w:jc w:val="center"/>
    </w:pPr>
    <w:r w:rsidRPr="00A521FC">
      <w:rPr>
        <w:noProof/>
      </w:rPr>
      <w:drawing>
        <wp:inline distT="0" distB="0" distL="0" distR="0" wp14:anchorId="02E37EB6" wp14:editId="6C80C1FD">
          <wp:extent cx="5505450" cy="335268"/>
          <wp:effectExtent l="0" t="0" r="0" b="8255"/>
          <wp:docPr id="1" name="Picture 1" descr="FFB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B Do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197" cy="36028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E2E7" w14:textId="77777777" w:rsidR="00F739CE" w:rsidRDefault="00F73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9B97" w14:textId="77777777" w:rsidR="00784BA6" w:rsidRDefault="00784BA6" w:rsidP="004F7288">
      <w:pPr>
        <w:spacing w:after="0" w:line="240" w:lineRule="auto"/>
      </w:pPr>
      <w:r>
        <w:separator/>
      </w:r>
    </w:p>
  </w:footnote>
  <w:footnote w:type="continuationSeparator" w:id="0">
    <w:p w14:paraId="427A0B27" w14:textId="77777777" w:rsidR="00784BA6" w:rsidRDefault="00784BA6" w:rsidP="004F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8C16" w14:textId="77777777" w:rsidR="00F739CE" w:rsidRDefault="00F7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035E" w14:textId="77777777" w:rsidR="00F739CE" w:rsidRDefault="00F739CE">
    <w:pPr>
      <w:pStyle w:val="Header"/>
    </w:pPr>
    <w:r>
      <w:rPr>
        <w:noProof/>
      </w:rPr>
      <mc:AlternateContent>
        <mc:Choice Requires="wps">
          <w:drawing>
            <wp:anchor distT="0" distB="0" distL="114300" distR="114300" simplePos="0" relativeHeight="251659264" behindDoc="0" locked="0" layoutInCell="1" allowOverlap="1" wp14:anchorId="065AFF0C" wp14:editId="6BF72215">
              <wp:simplePos x="0" y="0"/>
              <wp:positionH relativeFrom="margin">
                <wp:posOffset>3981450</wp:posOffset>
              </wp:positionH>
              <wp:positionV relativeFrom="paragraph">
                <wp:posOffset>9525</wp:posOffset>
              </wp:positionV>
              <wp:extent cx="2009775" cy="571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09775" cy="571500"/>
                      </a:xfrm>
                      <a:prstGeom prst="rect">
                        <a:avLst/>
                      </a:prstGeom>
                      <a:solidFill>
                        <a:schemeClr val="lt1"/>
                      </a:solidFill>
                      <a:ln w="6350">
                        <a:noFill/>
                      </a:ln>
                    </wps:spPr>
                    <wps:txbx>
                      <w:txbxContent>
                        <w:p w14:paraId="229EF7C2" w14:textId="77777777" w:rsidR="00F739CE" w:rsidRPr="004F7288" w:rsidRDefault="00F739CE" w:rsidP="004F7288">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AFF0C" id="_x0000_t202" coordsize="21600,21600" o:spt="202" path="m,l,21600r21600,l21600,xe">
              <v:stroke joinstyle="miter"/>
              <v:path gradientshapeok="t" o:connecttype="rect"/>
            </v:shapetype>
            <v:shape id="Text Box 3" o:spid="_x0000_s1026" type="#_x0000_t202" style="position:absolute;margin-left:313.5pt;margin-top:.75pt;width:1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" fillcolor="white [3201]" stroked="f" strokeweight=".5pt">
              <v:textbox>
                <w:txbxContent>
                  <w:p w14:paraId="229EF7C2" w14:textId="77777777" w:rsidR="00F739CE" w:rsidRPr="004F7288" w:rsidRDefault="00F739CE" w:rsidP="004F7288">
                    <w:pPr>
                      <w:spacing w:after="0"/>
                      <w:rPr>
                        <w:sz w:val="20"/>
                        <w:szCs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B6C3" w14:textId="77777777" w:rsidR="00F739CE" w:rsidRDefault="00F73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BD5066"/>
    <w:multiLevelType w:val="hybridMultilevel"/>
    <w:tmpl w:val="2508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F17820"/>
    <w:multiLevelType w:val="hybridMultilevel"/>
    <w:tmpl w:val="BA54D5FC"/>
    <w:lvl w:ilvl="0" w:tplc="FD568B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BD4657"/>
    <w:multiLevelType w:val="hybridMultilevel"/>
    <w:tmpl w:val="687E1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5"/>
  </w:num>
  <w:num w:numId="24">
    <w:abstractNumId w:val="24"/>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81"/>
    <w:rsid w:val="000F1703"/>
    <w:rsid w:val="001424EF"/>
    <w:rsid w:val="001C1ABA"/>
    <w:rsid w:val="001F48E4"/>
    <w:rsid w:val="00227994"/>
    <w:rsid w:val="002B19B6"/>
    <w:rsid w:val="003531E1"/>
    <w:rsid w:val="003B73B5"/>
    <w:rsid w:val="00412D10"/>
    <w:rsid w:val="004C5189"/>
    <w:rsid w:val="004E29B1"/>
    <w:rsid w:val="004F7288"/>
    <w:rsid w:val="00534264"/>
    <w:rsid w:val="005F50A7"/>
    <w:rsid w:val="00645252"/>
    <w:rsid w:val="006546D6"/>
    <w:rsid w:val="0067688A"/>
    <w:rsid w:val="006A2227"/>
    <w:rsid w:val="006D3D74"/>
    <w:rsid w:val="00700381"/>
    <w:rsid w:val="00755650"/>
    <w:rsid w:val="0078161F"/>
    <w:rsid w:val="00784BA6"/>
    <w:rsid w:val="0083569A"/>
    <w:rsid w:val="00872827"/>
    <w:rsid w:val="008B1FA1"/>
    <w:rsid w:val="008C3826"/>
    <w:rsid w:val="00A42AB4"/>
    <w:rsid w:val="00A73DBE"/>
    <w:rsid w:val="00A9204E"/>
    <w:rsid w:val="00AB4373"/>
    <w:rsid w:val="00CC3C28"/>
    <w:rsid w:val="00CE3E15"/>
    <w:rsid w:val="00D37761"/>
    <w:rsid w:val="00D40861"/>
    <w:rsid w:val="00D55E29"/>
    <w:rsid w:val="00DF18F5"/>
    <w:rsid w:val="00E0561D"/>
    <w:rsid w:val="00E33CC7"/>
    <w:rsid w:val="00E66B07"/>
    <w:rsid w:val="00E81332"/>
    <w:rsid w:val="00E85C8A"/>
    <w:rsid w:val="00EB0F7E"/>
    <w:rsid w:val="00F7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D02F"/>
  <w15:chartTrackingRefBased/>
  <w15:docId w15:val="{A127F4F3-D04F-4E61-8844-DB838D6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381"/>
    <w:pPr>
      <w:spacing w:after="160" w:line="259" w:lineRule="auto"/>
    </w:pPr>
    <w:rPr>
      <w:lang w:val="en-CA"/>
    </w:rPr>
  </w:style>
  <w:style w:type="paragraph" w:styleId="Heading1">
    <w:name w:val="heading 1"/>
    <w:basedOn w:val="Normal"/>
    <w:next w:val="Normal"/>
    <w:link w:val="Heading1Char"/>
    <w:uiPriority w:val="9"/>
    <w:qFormat/>
    <w:rsid w:val="00412D10"/>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12D1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D10"/>
    <w:rPr>
      <w:rFonts w:eastAsiaTheme="majorEastAsia" w:cstheme="majorBidi"/>
      <w:b/>
      <w:sz w:val="28"/>
      <w:szCs w:val="32"/>
      <w:lang w:val="en-CA"/>
    </w:rPr>
  </w:style>
  <w:style w:type="character" w:customStyle="1" w:styleId="Heading2Char">
    <w:name w:val="Heading 2 Char"/>
    <w:basedOn w:val="DefaultParagraphFont"/>
    <w:link w:val="Heading2"/>
    <w:uiPriority w:val="9"/>
    <w:rsid w:val="00412D10"/>
    <w:rPr>
      <w:rFonts w:eastAsiaTheme="majorEastAsia" w:cstheme="majorBidi"/>
      <w:b/>
      <w:sz w:val="24"/>
      <w:szCs w:val="26"/>
      <w:lang w:val="en-C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700381"/>
    <w:pPr>
      <w:spacing w:after="0" w:line="240" w:lineRule="auto"/>
      <w:ind w:left="720"/>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Ineson</dc:creator>
  <cp:keywords/>
  <dc:description/>
  <cp:lastModifiedBy>Alisha Hobson</cp:lastModifiedBy>
  <cp:revision>3</cp:revision>
  <cp:lastPrinted>2019-10-22T15:14:00Z</cp:lastPrinted>
  <dcterms:created xsi:type="dcterms:W3CDTF">2019-10-24T18:29:00Z</dcterms:created>
  <dcterms:modified xsi:type="dcterms:W3CDTF">2019-10-24T18:34:00Z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