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08C2" w14:textId="49967EF7" w:rsidR="00993446" w:rsidRPr="007453C3" w:rsidRDefault="00525E52" w:rsidP="0085118F">
      <w:pPr>
        <w:pStyle w:val="Heading1"/>
        <w:rPr>
          <w:rFonts w:ascii="Calibri" w:hAnsi="Calibri" w:cs="Calibri"/>
          <w:b/>
          <w:sz w:val="52"/>
          <w:szCs w:val="52"/>
        </w:rPr>
      </w:pPr>
      <w:r w:rsidRPr="007453C3">
        <w:rPr>
          <w:rFonts w:ascii="Calibri" w:hAnsi="Calibri" w:cs="Calibri"/>
          <w:b/>
          <w:noProof/>
          <w:sz w:val="44"/>
          <w:szCs w:val="44"/>
          <w:lang w:eastAsia="en-CA"/>
        </w:rPr>
        <w:drawing>
          <wp:anchor distT="0" distB="0" distL="114300" distR="114300" simplePos="0" relativeHeight="251663360" behindDoc="0" locked="0" layoutInCell="1" allowOverlap="1" wp14:anchorId="078716FF" wp14:editId="0BA5564D">
            <wp:simplePos x="0" y="0"/>
            <wp:positionH relativeFrom="column">
              <wp:posOffset>-230201</wp:posOffset>
            </wp:positionH>
            <wp:positionV relativeFrom="paragraph">
              <wp:posOffset>-55493</wp:posOffset>
            </wp:positionV>
            <wp:extent cx="954157" cy="819331"/>
            <wp:effectExtent l="0" t="0" r="0" b="0"/>
            <wp:wrapNone/>
            <wp:docPr id="5" name="Picture 5" descr="Image of FBC branded iris logo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C Ir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57" cy="819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3C3">
        <w:rPr>
          <w:rFonts w:ascii="Calibri" w:hAnsi="Calibri" w:cs="Calibri"/>
          <w:b/>
          <w:sz w:val="44"/>
          <w:szCs w:val="44"/>
        </w:rPr>
        <w:t xml:space="preserve">           </w:t>
      </w:r>
      <w:r w:rsidR="0085118F" w:rsidRPr="007453C3">
        <w:rPr>
          <w:rFonts w:ascii="Calibri" w:hAnsi="Calibri" w:cs="Calibri"/>
          <w:b/>
          <w:sz w:val="52"/>
          <w:szCs w:val="52"/>
        </w:rPr>
        <w:t>WELCOME</w:t>
      </w:r>
      <w:r w:rsidRPr="007453C3">
        <w:rPr>
          <w:rFonts w:ascii="Calibri" w:hAnsi="Calibri" w:cs="Calibri"/>
          <w:b/>
          <w:sz w:val="52"/>
          <w:szCs w:val="52"/>
        </w:rPr>
        <w:t xml:space="preserve"> TO </w:t>
      </w:r>
      <w:proofErr w:type="gramStart"/>
      <w:r w:rsidRPr="007453C3">
        <w:rPr>
          <w:rFonts w:ascii="Calibri" w:hAnsi="Calibri" w:cs="Calibri"/>
          <w:b/>
          <w:sz w:val="52"/>
          <w:szCs w:val="52"/>
        </w:rPr>
        <w:t>VIEW POINT</w:t>
      </w:r>
      <w:proofErr w:type="gramEnd"/>
    </w:p>
    <w:p w14:paraId="1B22C1E3" w14:textId="3E3F8991" w:rsidR="0085118F" w:rsidRPr="007453C3" w:rsidRDefault="0085118F" w:rsidP="0085118F">
      <w:pPr>
        <w:rPr>
          <w:rFonts w:ascii="Calibri" w:hAnsi="Calibri" w:cs="Calibri"/>
          <w:sz w:val="2"/>
          <w:szCs w:val="2"/>
        </w:rPr>
      </w:pPr>
    </w:p>
    <w:p w14:paraId="3493D223" w14:textId="77777777" w:rsidR="00323294" w:rsidRPr="007453C3" w:rsidRDefault="00323294" w:rsidP="0085118F">
      <w:pPr>
        <w:rPr>
          <w:rFonts w:ascii="Calibri" w:hAnsi="Calibri" w:cs="Calibri"/>
        </w:rPr>
      </w:pPr>
    </w:p>
    <w:p w14:paraId="69C6014A" w14:textId="277A0A71" w:rsidR="00D948C7" w:rsidRPr="007453C3" w:rsidRDefault="0085118F" w:rsidP="0085118F">
      <w:pPr>
        <w:rPr>
          <w:rFonts w:ascii="Calibri" w:hAnsi="Calibri" w:cs="Calibri"/>
        </w:rPr>
      </w:pPr>
      <w:r w:rsidRPr="007453C3">
        <w:rPr>
          <w:rFonts w:ascii="Calibri" w:hAnsi="Calibri" w:cs="Calibri"/>
        </w:rPr>
        <w:t xml:space="preserve">Welcome to </w:t>
      </w:r>
      <w:proofErr w:type="gramStart"/>
      <w:r w:rsidRPr="007453C3">
        <w:rPr>
          <w:rFonts w:ascii="Calibri" w:hAnsi="Calibri" w:cs="Calibri"/>
        </w:rPr>
        <w:t>View Point</w:t>
      </w:r>
      <w:proofErr w:type="gramEnd"/>
      <w:r w:rsidRPr="007453C3">
        <w:rPr>
          <w:rFonts w:ascii="Calibri" w:hAnsi="Calibri" w:cs="Calibri"/>
        </w:rPr>
        <w:t xml:space="preserve">, Fighting Blindness Canada’s virtual education series that brings the latest in vision research directly to you at home. </w:t>
      </w:r>
      <w:r w:rsidR="00040D3F" w:rsidRPr="007453C3">
        <w:rPr>
          <w:rFonts w:ascii="Calibri" w:hAnsi="Calibri" w:cs="Calibri"/>
        </w:rPr>
        <w:t>In 202</w:t>
      </w:r>
      <w:r w:rsidR="00186265" w:rsidRPr="007453C3">
        <w:rPr>
          <w:rFonts w:ascii="Calibri" w:hAnsi="Calibri" w:cs="Calibri"/>
        </w:rPr>
        <w:t>1</w:t>
      </w:r>
      <w:r w:rsidR="00040D3F" w:rsidRPr="007453C3">
        <w:rPr>
          <w:rFonts w:ascii="Calibri" w:hAnsi="Calibri" w:cs="Calibri"/>
        </w:rPr>
        <w:t xml:space="preserve">, </w:t>
      </w:r>
      <w:proofErr w:type="gramStart"/>
      <w:r w:rsidR="00040D3F" w:rsidRPr="007453C3">
        <w:rPr>
          <w:rFonts w:ascii="Calibri" w:hAnsi="Calibri" w:cs="Calibri"/>
        </w:rPr>
        <w:t>View Point</w:t>
      </w:r>
      <w:proofErr w:type="gramEnd"/>
      <w:r w:rsidR="00040D3F" w:rsidRPr="007453C3">
        <w:rPr>
          <w:rFonts w:ascii="Calibri" w:hAnsi="Calibri" w:cs="Calibri"/>
        </w:rPr>
        <w:t xml:space="preserve"> </w:t>
      </w:r>
      <w:r w:rsidR="00186265" w:rsidRPr="007453C3">
        <w:rPr>
          <w:rFonts w:ascii="Calibri" w:hAnsi="Calibri" w:cs="Calibri"/>
        </w:rPr>
        <w:t xml:space="preserve">will present </w:t>
      </w:r>
      <w:r w:rsidRPr="007453C3">
        <w:rPr>
          <w:rFonts w:ascii="Calibri" w:hAnsi="Calibri" w:cs="Calibri"/>
        </w:rPr>
        <w:t xml:space="preserve">topics including age-related </w:t>
      </w:r>
      <w:r w:rsidR="0017711F" w:rsidRPr="007453C3">
        <w:rPr>
          <w:rFonts w:ascii="Calibri" w:hAnsi="Calibri" w:cs="Calibri"/>
        </w:rPr>
        <w:t xml:space="preserve">macular </w:t>
      </w:r>
      <w:proofErr w:type="spellStart"/>
      <w:r w:rsidR="0017711F" w:rsidRPr="007453C3">
        <w:rPr>
          <w:rFonts w:ascii="Calibri" w:hAnsi="Calibri" w:cs="Calibri"/>
        </w:rPr>
        <w:t>degneration</w:t>
      </w:r>
      <w:proofErr w:type="spellEnd"/>
      <w:r w:rsidRPr="007453C3">
        <w:rPr>
          <w:rFonts w:ascii="Calibri" w:hAnsi="Calibri" w:cs="Calibri"/>
        </w:rPr>
        <w:t>,</w:t>
      </w:r>
      <w:r w:rsidR="0017711F" w:rsidRPr="007453C3">
        <w:rPr>
          <w:rFonts w:ascii="Calibri" w:hAnsi="Calibri" w:cs="Calibri"/>
        </w:rPr>
        <w:t xml:space="preserve"> glaucoma,</w:t>
      </w:r>
      <w:r w:rsidR="00186265" w:rsidRPr="007453C3">
        <w:rPr>
          <w:rFonts w:ascii="Calibri" w:hAnsi="Calibri" w:cs="Calibri"/>
        </w:rPr>
        <w:t xml:space="preserve"> gene therapy, caregiving,</w:t>
      </w:r>
      <w:r w:rsidRPr="007453C3">
        <w:rPr>
          <w:rFonts w:ascii="Calibri" w:hAnsi="Calibri" w:cs="Calibri"/>
        </w:rPr>
        <w:t xml:space="preserve"> inherited retinal disease</w:t>
      </w:r>
      <w:r w:rsidR="00186265" w:rsidRPr="007453C3">
        <w:rPr>
          <w:rFonts w:ascii="Calibri" w:hAnsi="Calibri" w:cs="Calibri"/>
        </w:rPr>
        <w:t xml:space="preserve">, </w:t>
      </w:r>
      <w:proofErr w:type="spellStart"/>
      <w:r w:rsidR="00186265" w:rsidRPr="007453C3">
        <w:rPr>
          <w:rFonts w:ascii="Calibri" w:hAnsi="Calibri" w:cs="Calibri"/>
        </w:rPr>
        <w:t>cateracts</w:t>
      </w:r>
      <w:proofErr w:type="spellEnd"/>
      <w:r w:rsidR="009668BF" w:rsidRPr="007453C3">
        <w:rPr>
          <w:rFonts w:ascii="Calibri" w:hAnsi="Calibri" w:cs="Calibri"/>
        </w:rPr>
        <w:t>,</w:t>
      </w:r>
      <w:r w:rsidR="00186265" w:rsidRPr="007453C3">
        <w:rPr>
          <w:rFonts w:ascii="Calibri" w:hAnsi="Calibri" w:cs="Calibri"/>
        </w:rPr>
        <w:t xml:space="preserve"> and diabetic eye disease. </w:t>
      </w:r>
    </w:p>
    <w:p w14:paraId="34CC9C62" w14:textId="77777777" w:rsidR="00323294" w:rsidRPr="007453C3" w:rsidRDefault="00323294" w:rsidP="0085118F">
      <w:pPr>
        <w:rPr>
          <w:rFonts w:ascii="Calibri" w:hAnsi="Calibri" w:cs="Calibri"/>
        </w:rPr>
      </w:pPr>
    </w:p>
    <w:p w14:paraId="045DA719" w14:textId="29002482" w:rsidR="009232B3" w:rsidRPr="007453C3" w:rsidRDefault="009232B3" w:rsidP="0085118F">
      <w:pPr>
        <w:rPr>
          <w:rFonts w:ascii="Calibri" w:hAnsi="Calibri" w:cs="Calibri"/>
        </w:rPr>
      </w:pPr>
      <w:r w:rsidRPr="007453C3">
        <w:rPr>
          <w:rFonts w:ascii="Calibri" w:hAnsi="Calibri" w:cs="Calibri"/>
        </w:rPr>
        <w:t xml:space="preserve">To keep </w:t>
      </w:r>
      <w:proofErr w:type="gramStart"/>
      <w:r w:rsidRPr="007453C3">
        <w:rPr>
          <w:rFonts w:ascii="Calibri" w:hAnsi="Calibri" w:cs="Calibri"/>
        </w:rPr>
        <w:t>up-to-</w:t>
      </w:r>
      <w:r w:rsidR="0085118F" w:rsidRPr="007453C3">
        <w:rPr>
          <w:rFonts w:ascii="Calibri" w:hAnsi="Calibri" w:cs="Calibri"/>
        </w:rPr>
        <w:t>date</w:t>
      </w:r>
      <w:proofErr w:type="gramEnd"/>
      <w:r w:rsidR="0085118F" w:rsidRPr="007453C3">
        <w:rPr>
          <w:rFonts w:ascii="Calibri" w:hAnsi="Calibri" w:cs="Calibri"/>
        </w:rPr>
        <w:t xml:space="preserve"> on upcoming </w:t>
      </w:r>
      <w:r w:rsidRPr="007453C3">
        <w:rPr>
          <w:rFonts w:ascii="Calibri" w:hAnsi="Calibri" w:cs="Calibri"/>
        </w:rPr>
        <w:t>webinars</w:t>
      </w:r>
      <w:r w:rsidR="00040D3F" w:rsidRPr="007453C3">
        <w:rPr>
          <w:rFonts w:ascii="Calibri" w:hAnsi="Calibri" w:cs="Calibri"/>
        </w:rPr>
        <w:t xml:space="preserve">, </w:t>
      </w:r>
      <w:r w:rsidR="0085118F" w:rsidRPr="007453C3">
        <w:rPr>
          <w:rFonts w:ascii="Calibri" w:hAnsi="Calibri" w:cs="Calibri"/>
        </w:rPr>
        <w:t xml:space="preserve">and </w:t>
      </w:r>
      <w:r w:rsidR="00040D3F" w:rsidRPr="007453C3">
        <w:rPr>
          <w:rFonts w:ascii="Calibri" w:hAnsi="Calibri" w:cs="Calibri"/>
        </w:rPr>
        <w:t xml:space="preserve">access </w:t>
      </w:r>
      <w:r w:rsidR="0085118F" w:rsidRPr="007453C3">
        <w:rPr>
          <w:rFonts w:ascii="Calibri" w:hAnsi="Calibri" w:cs="Calibri"/>
        </w:rPr>
        <w:t xml:space="preserve">past </w:t>
      </w:r>
      <w:r w:rsidR="00D948C7" w:rsidRPr="007453C3">
        <w:rPr>
          <w:rFonts w:ascii="Calibri" w:hAnsi="Calibri" w:cs="Calibri"/>
        </w:rPr>
        <w:t xml:space="preserve">View Point </w:t>
      </w:r>
      <w:r w:rsidR="00040D3F" w:rsidRPr="007453C3">
        <w:rPr>
          <w:rFonts w:ascii="Calibri" w:hAnsi="Calibri" w:cs="Calibri"/>
        </w:rPr>
        <w:t>recording</w:t>
      </w:r>
      <w:r w:rsidR="00186265" w:rsidRPr="007453C3">
        <w:rPr>
          <w:rFonts w:ascii="Calibri" w:hAnsi="Calibri" w:cs="Calibri"/>
        </w:rPr>
        <w:t>s</w:t>
      </w:r>
      <w:r w:rsidR="0085118F" w:rsidRPr="007453C3">
        <w:rPr>
          <w:rFonts w:ascii="Calibri" w:hAnsi="Calibri" w:cs="Calibri"/>
        </w:rPr>
        <w:t xml:space="preserve">, </w:t>
      </w:r>
      <w:r w:rsidR="00186265" w:rsidRPr="007453C3">
        <w:rPr>
          <w:rFonts w:ascii="Calibri" w:hAnsi="Calibri" w:cs="Calibri"/>
        </w:rPr>
        <w:t xml:space="preserve">please </w:t>
      </w:r>
      <w:r w:rsidR="00D948C7" w:rsidRPr="007453C3">
        <w:rPr>
          <w:rFonts w:ascii="Calibri" w:hAnsi="Calibri" w:cs="Calibri"/>
        </w:rPr>
        <w:t>visit our</w:t>
      </w:r>
      <w:r w:rsidR="0085118F" w:rsidRPr="007453C3">
        <w:rPr>
          <w:rFonts w:ascii="Calibri" w:hAnsi="Calibri" w:cs="Calibri"/>
        </w:rPr>
        <w:t xml:space="preserve"> </w:t>
      </w:r>
      <w:hyperlink r:id="rId8" w:history="1">
        <w:r w:rsidR="009668BF" w:rsidRPr="007453C3">
          <w:rPr>
            <w:rStyle w:val="Hyperlink"/>
            <w:rFonts w:ascii="Calibri" w:hAnsi="Calibri" w:cs="Calibri"/>
          </w:rPr>
          <w:t>virtual education web page</w:t>
        </w:r>
      </w:hyperlink>
      <w:r w:rsidR="0085118F" w:rsidRPr="007453C3">
        <w:rPr>
          <w:rFonts w:ascii="Calibri" w:hAnsi="Calibri" w:cs="Calibri"/>
        </w:rPr>
        <w:t>.</w:t>
      </w:r>
      <w:r w:rsidRPr="007453C3">
        <w:rPr>
          <w:rFonts w:ascii="Calibri" w:hAnsi="Calibri" w:cs="Calibri"/>
        </w:rPr>
        <w:t xml:space="preserve"> </w:t>
      </w:r>
    </w:p>
    <w:p w14:paraId="732177E4" w14:textId="77777777" w:rsidR="00323294" w:rsidRPr="007453C3" w:rsidRDefault="00323294" w:rsidP="003E2D05">
      <w:pPr>
        <w:rPr>
          <w:rFonts w:ascii="Calibri" w:hAnsi="Calibri" w:cs="Calibri"/>
        </w:rPr>
      </w:pPr>
    </w:p>
    <w:p w14:paraId="394D8300" w14:textId="0AB7841E" w:rsidR="0085118F" w:rsidRPr="007453C3" w:rsidRDefault="0085118F" w:rsidP="003E2D05">
      <w:pPr>
        <w:rPr>
          <w:rFonts w:ascii="Calibri" w:hAnsi="Calibri" w:cs="Calibri"/>
        </w:rPr>
      </w:pPr>
      <w:r w:rsidRPr="007453C3">
        <w:rPr>
          <w:rFonts w:ascii="Calibri" w:hAnsi="Calibri" w:cs="Calibri"/>
        </w:rPr>
        <w:t xml:space="preserve">If you would like to receive email updates about new </w:t>
      </w:r>
      <w:r w:rsidR="009668BF" w:rsidRPr="007453C3">
        <w:rPr>
          <w:rFonts w:ascii="Calibri" w:hAnsi="Calibri" w:cs="Calibri"/>
        </w:rPr>
        <w:t xml:space="preserve">View Point </w:t>
      </w:r>
      <w:r w:rsidRPr="007453C3">
        <w:rPr>
          <w:rFonts w:ascii="Calibri" w:hAnsi="Calibri" w:cs="Calibri"/>
        </w:rPr>
        <w:t xml:space="preserve">webinars or to </w:t>
      </w:r>
      <w:r w:rsidR="00D948C7" w:rsidRPr="007453C3">
        <w:rPr>
          <w:rFonts w:ascii="Calibri" w:hAnsi="Calibri" w:cs="Calibri"/>
        </w:rPr>
        <w:t xml:space="preserve">suggest </w:t>
      </w:r>
      <w:r w:rsidRPr="007453C3">
        <w:rPr>
          <w:rFonts w:ascii="Calibri" w:hAnsi="Calibri" w:cs="Calibri"/>
        </w:rPr>
        <w:t>future webinar</w:t>
      </w:r>
      <w:r w:rsidR="00040D3F" w:rsidRPr="007453C3">
        <w:rPr>
          <w:rFonts w:ascii="Calibri" w:hAnsi="Calibri" w:cs="Calibri"/>
        </w:rPr>
        <w:t xml:space="preserve"> topics</w:t>
      </w:r>
      <w:r w:rsidRPr="007453C3">
        <w:rPr>
          <w:rFonts w:ascii="Calibri" w:hAnsi="Calibri" w:cs="Calibri"/>
        </w:rPr>
        <w:t xml:space="preserve">, please email </w:t>
      </w:r>
      <w:hyperlink r:id="rId9" w:history="1">
        <w:r w:rsidR="0017711F" w:rsidRPr="007453C3">
          <w:rPr>
            <w:rStyle w:val="Hyperlink"/>
            <w:rFonts w:ascii="Calibri" w:hAnsi="Calibri" w:cs="Calibri"/>
          </w:rPr>
          <w:t>education@fightingblindness.ca</w:t>
        </w:r>
      </w:hyperlink>
      <w:r w:rsidRPr="007453C3">
        <w:rPr>
          <w:rFonts w:ascii="Calibri" w:hAnsi="Calibri" w:cs="Calibri"/>
        </w:rPr>
        <w:t>.</w:t>
      </w:r>
      <w:r w:rsidR="00923997" w:rsidRPr="007453C3">
        <w:rPr>
          <w:rFonts w:ascii="Calibri" w:hAnsi="Calibri" w:cs="Calibri"/>
        </w:rPr>
        <w:t xml:space="preserve"> </w:t>
      </w:r>
    </w:p>
    <w:p w14:paraId="48989CB2" w14:textId="6E2E6DC1" w:rsidR="0085118F" w:rsidRPr="007453C3" w:rsidRDefault="00525E52" w:rsidP="0085118F">
      <w:pPr>
        <w:pStyle w:val="Heading1"/>
        <w:rPr>
          <w:rFonts w:ascii="Calibri" w:hAnsi="Calibri" w:cs="Calibri"/>
          <w:b/>
          <w:sz w:val="40"/>
          <w:szCs w:val="40"/>
        </w:rPr>
      </w:pPr>
      <w:r w:rsidRPr="007453C3">
        <w:rPr>
          <w:rFonts w:ascii="Calibri" w:hAnsi="Calibri" w:cs="Calibri"/>
          <w:b/>
          <w:sz w:val="40"/>
          <w:szCs w:val="40"/>
        </w:rPr>
        <w:t xml:space="preserve">WEBINAR </w:t>
      </w:r>
      <w:r w:rsidR="0085118F" w:rsidRPr="007453C3">
        <w:rPr>
          <w:rFonts w:ascii="Calibri" w:hAnsi="Calibri" w:cs="Calibri"/>
          <w:b/>
          <w:sz w:val="40"/>
          <w:szCs w:val="40"/>
        </w:rPr>
        <w:t>PROGRAM</w:t>
      </w:r>
    </w:p>
    <w:p w14:paraId="616CA3C8" w14:textId="1A009353" w:rsidR="00E22CC6" w:rsidRDefault="00173335" w:rsidP="00E22CC6">
      <w:pPr>
        <w:rPr>
          <w:rFonts w:ascii="Helvetica" w:hAnsi="Helvetica"/>
          <w:b/>
          <w:bCs/>
          <w:color w:val="06202A"/>
          <w:sz w:val="27"/>
          <w:szCs w:val="27"/>
          <w:shd w:val="clear" w:color="auto" w:fill="FFFFFF"/>
        </w:rPr>
      </w:pPr>
      <w:r>
        <w:rPr>
          <w:rFonts w:asciiTheme="minorHAnsi" w:hAnsiTheme="minorHAnsi" w:cstheme="minorHAnsi"/>
          <w:noProof/>
          <w:color w:val="06202A"/>
          <w:lang w:eastAsia="en-CA"/>
        </w:rPr>
        <w:drawing>
          <wp:anchor distT="0" distB="0" distL="114300" distR="114300" simplePos="0" relativeHeight="251668480" behindDoc="0" locked="0" layoutInCell="1" allowOverlap="1" wp14:anchorId="595D134F" wp14:editId="72F0F708">
            <wp:simplePos x="0" y="0"/>
            <wp:positionH relativeFrom="column">
              <wp:posOffset>3081655</wp:posOffset>
            </wp:positionH>
            <wp:positionV relativeFrom="paragraph">
              <wp:posOffset>106257</wp:posOffset>
            </wp:positionV>
            <wp:extent cx="2819400" cy="1585595"/>
            <wp:effectExtent l="0" t="0" r="0" b="1905"/>
            <wp:wrapSquare wrapText="bothSides"/>
            <wp:docPr id="4" name="Picture 4" descr="A picture containing text, person, person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-VP-04 Caregiv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F2766" w14:textId="2681CB4F" w:rsidR="00173335" w:rsidRDefault="00C94BF4" w:rsidP="001733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 xml:space="preserve">Caring for Someone with Vision Loss </w:t>
      </w:r>
      <w:r w:rsidR="00E22CC6"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br/>
      </w:r>
      <w:r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>May 6</w:t>
      </w:r>
      <w:r w:rsidR="00E22CC6"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 xml:space="preserve">, 2021, </w:t>
      </w:r>
      <w:r w:rsidR="007807CF"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>3:30</w:t>
      </w:r>
      <w:r w:rsidR="00E22CC6"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 xml:space="preserve"> p</w:t>
      </w:r>
      <w:r w:rsidR="001344F9"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>.</w:t>
      </w:r>
      <w:r w:rsidR="00E22CC6"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>m</w:t>
      </w:r>
      <w:r w:rsidR="001344F9"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>.</w:t>
      </w:r>
      <w:r w:rsidR="00E22CC6" w:rsidRPr="00173335">
        <w:rPr>
          <w:rFonts w:asciiTheme="minorHAnsi" w:hAnsiTheme="minorHAnsi" w:cstheme="minorHAnsi"/>
          <w:b/>
          <w:bCs/>
          <w:color w:val="06202A"/>
          <w:shd w:val="clear" w:color="auto" w:fill="FFFFFF"/>
        </w:rPr>
        <w:t xml:space="preserve"> ET</w:t>
      </w:r>
    </w:p>
    <w:p w14:paraId="108C2286" w14:textId="0755C064" w:rsidR="00173335" w:rsidRDefault="00173335" w:rsidP="00173335">
      <w:pPr>
        <w:rPr>
          <w:rFonts w:ascii="Open Sans" w:hAnsi="Open Sans" w:cs="Open Sans"/>
          <w:color w:val="06202A"/>
        </w:rPr>
      </w:pPr>
    </w:p>
    <w:p w14:paraId="46CD619B" w14:textId="7AC91DE0" w:rsidR="00204668" w:rsidRPr="00204668" w:rsidRDefault="00204668" w:rsidP="00173335">
      <w:pPr>
        <w:rPr>
          <w:rFonts w:asciiTheme="minorHAnsi" w:hAnsiTheme="minorHAnsi" w:cstheme="minorHAnsi"/>
        </w:rPr>
      </w:pPr>
      <w:r w:rsidRPr="00204668">
        <w:rPr>
          <w:rFonts w:ascii="Open Sans" w:hAnsi="Open Sans" w:cs="Open Sans"/>
          <w:color w:val="06202A"/>
        </w:rPr>
        <w:t xml:space="preserve">Caregivers and the loved ones they support are a diverse community. They include parents, children, partners, and siblings among others. Caregivers provide essential physical, emotional, and financial support. However, they are often a silent </w:t>
      </w:r>
      <w:proofErr w:type="gramStart"/>
      <w:r w:rsidRPr="00204668">
        <w:rPr>
          <w:rFonts w:ascii="Open Sans" w:hAnsi="Open Sans" w:cs="Open Sans"/>
          <w:color w:val="06202A"/>
        </w:rPr>
        <w:t>partner</w:t>
      </w:r>
      <w:proofErr w:type="gramEnd"/>
      <w:r w:rsidRPr="00204668">
        <w:rPr>
          <w:rFonts w:ascii="Open Sans" w:hAnsi="Open Sans" w:cs="Open Sans"/>
          <w:color w:val="06202A"/>
        </w:rPr>
        <w:t xml:space="preserve"> and their needs are often overlooked and unknown. In this panel discussion, we will discuss the joys and struggles of caring for a loved one with vision loss.</w:t>
      </w:r>
    </w:p>
    <w:p w14:paraId="5F9354C4" w14:textId="77777777" w:rsidR="00173335" w:rsidRDefault="00173335" w:rsidP="00173335">
      <w:pPr>
        <w:rPr>
          <w:rFonts w:ascii="Open Sans" w:hAnsi="Open Sans" w:cs="Open Sans"/>
          <w:b/>
          <w:bCs/>
          <w:color w:val="06202A"/>
        </w:rPr>
      </w:pPr>
    </w:p>
    <w:p w14:paraId="74D95301" w14:textId="159A93DB" w:rsidR="00173335" w:rsidRPr="00173335" w:rsidRDefault="00173335" w:rsidP="00173335">
      <w:r>
        <w:rPr>
          <w:rFonts w:ascii="Open Sans" w:hAnsi="Open Sans" w:cs="Open Sans"/>
          <w:b/>
          <w:bCs/>
          <w:noProof/>
          <w:color w:val="06202A"/>
          <w:lang w:eastAsia="en-CA"/>
        </w:rPr>
        <w:drawing>
          <wp:anchor distT="0" distB="0" distL="114300" distR="114300" simplePos="0" relativeHeight="251669504" behindDoc="0" locked="0" layoutInCell="1" allowOverlap="1" wp14:anchorId="1FD1C606" wp14:editId="145FA17C">
            <wp:simplePos x="0" y="0"/>
            <wp:positionH relativeFrom="column">
              <wp:posOffset>-198755</wp:posOffset>
            </wp:positionH>
            <wp:positionV relativeFrom="paragraph">
              <wp:posOffset>196215</wp:posOffset>
            </wp:positionV>
            <wp:extent cx="1610360" cy="1207770"/>
            <wp:effectExtent l="0" t="1905" r="635" b="635"/>
            <wp:wrapSquare wrapText="bothSides"/>
            <wp:docPr id="6" name="Picture 6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djBLcapWHtATbeach.HEIC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036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668" w:rsidRPr="00204668">
        <w:rPr>
          <w:rFonts w:ascii="Open Sans" w:hAnsi="Open Sans" w:cs="Open Sans"/>
          <w:b/>
          <w:bCs/>
          <w:color w:val="06202A"/>
        </w:rPr>
        <w:t>FEATURED COMMUNITY SHOWCASE</w:t>
      </w:r>
      <w:r w:rsidR="00204668" w:rsidRPr="00204668">
        <w:rPr>
          <w:rFonts w:ascii="Open Sans" w:hAnsi="Open Sans" w:cs="Open Sans"/>
          <w:color w:val="06202A"/>
        </w:rPr>
        <w:br/>
        <w:t>We will be joined by Denise Justin from Say Hello 2 Blindness, to learn more about her story.</w:t>
      </w:r>
      <w:r w:rsidRPr="00173335">
        <w:rPr>
          <w:rFonts w:ascii="Open Sans" w:hAnsi="Open Sans" w:cs="Open Sans"/>
          <w:color w:val="06202A"/>
        </w:rPr>
        <w:t xml:space="preserve"> </w:t>
      </w:r>
      <w:r w:rsidRPr="00173335">
        <w:rPr>
          <w:rFonts w:ascii="Calibri" w:hAnsi="Calibri" w:cs="Calibri"/>
          <w:color w:val="06202A"/>
          <w:shd w:val="clear" w:color="auto" w:fill="FFFFFF"/>
        </w:rPr>
        <w:t xml:space="preserve">Denise lives with Stargardt disease and is a long-time FBC supporter and monthly donor. Denise promotes vision loss awareness with style – selling clothing, accessories, </w:t>
      </w:r>
      <w:proofErr w:type="gramStart"/>
      <w:r w:rsidRPr="00173335">
        <w:rPr>
          <w:rFonts w:ascii="Calibri" w:hAnsi="Calibri" w:cs="Calibri"/>
          <w:color w:val="06202A"/>
          <w:shd w:val="clear" w:color="auto" w:fill="FFFFFF"/>
        </w:rPr>
        <w:t>jewelry</w:t>
      </w:r>
      <w:proofErr w:type="gramEnd"/>
      <w:r w:rsidRPr="00173335">
        <w:rPr>
          <w:rFonts w:ascii="Calibri" w:hAnsi="Calibri" w:cs="Calibri"/>
          <w:color w:val="06202A"/>
          <w:shd w:val="clear" w:color="auto" w:fill="FFFFFF"/>
        </w:rPr>
        <w:t xml:space="preserve"> and bags branded with her signature “Say</w:t>
      </w:r>
      <w:r w:rsidRPr="00173335">
        <w:rPr>
          <w:rStyle w:val="apple-converted-space"/>
          <w:rFonts w:ascii="Calibri" w:hAnsi="Calibri" w:cs="Calibri"/>
          <w:color w:val="06202A"/>
          <w:shd w:val="clear" w:color="auto" w:fill="FFFFFF"/>
        </w:rPr>
        <w:t> </w:t>
      </w:r>
      <w:r w:rsidRPr="00173335">
        <w:rPr>
          <w:rFonts w:ascii="Calibri" w:hAnsi="Calibri" w:cs="Calibri"/>
          <w:color w:val="06202A"/>
          <w:shd w:val="clear" w:color="auto" w:fill="FFFFFF"/>
        </w:rPr>
        <w:t>Hello” in print and braille. For the month of May, Denise is kindly offering 15% off</w:t>
      </w:r>
      <w:r w:rsidRPr="00173335">
        <w:rPr>
          <w:rStyle w:val="apple-converted-space"/>
          <w:rFonts w:ascii="Calibri" w:hAnsi="Calibri" w:cs="Calibri"/>
          <w:color w:val="06202A"/>
          <w:shd w:val="clear" w:color="auto" w:fill="FFFFFF"/>
        </w:rPr>
        <w:t> </w:t>
      </w:r>
      <w:r w:rsidRPr="00173335">
        <w:rPr>
          <w:rFonts w:ascii="Calibri" w:hAnsi="Calibri" w:cs="Calibri"/>
          <w:color w:val="06202A"/>
          <w:shd w:val="clear" w:color="auto" w:fill="FFFFFF"/>
        </w:rPr>
        <w:t>Say</w:t>
      </w:r>
      <w:r w:rsidRPr="00173335">
        <w:rPr>
          <w:rStyle w:val="apple-converted-space"/>
          <w:rFonts w:ascii="Calibri" w:hAnsi="Calibri" w:cs="Calibri"/>
          <w:color w:val="06202A"/>
          <w:shd w:val="clear" w:color="auto" w:fill="FFFFFF"/>
        </w:rPr>
        <w:t> </w:t>
      </w:r>
      <w:r w:rsidRPr="00173335">
        <w:rPr>
          <w:rFonts w:ascii="Calibri" w:hAnsi="Calibri" w:cs="Calibri"/>
          <w:color w:val="06202A"/>
          <w:shd w:val="clear" w:color="auto" w:fill="FFFFFF"/>
        </w:rPr>
        <w:t>Hello</w:t>
      </w:r>
      <w:r w:rsidRPr="00173335">
        <w:rPr>
          <w:rStyle w:val="apple-converted-space"/>
          <w:rFonts w:ascii="Calibri" w:hAnsi="Calibri" w:cs="Calibri"/>
          <w:color w:val="06202A"/>
          <w:shd w:val="clear" w:color="auto" w:fill="FFFFFF"/>
        </w:rPr>
        <w:t> </w:t>
      </w:r>
      <w:r w:rsidRPr="00173335">
        <w:rPr>
          <w:rFonts w:ascii="Calibri" w:hAnsi="Calibri" w:cs="Calibri"/>
          <w:color w:val="06202A"/>
          <w:shd w:val="clear" w:color="auto" w:fill="FFFFFF"/>
        </w:rPr>
        <w:t>products! No discount code needed. You can learn more and order from the</w:t>
      </w:r>
      <w:r w:rsidRPr="00173335">
        <w:rPr>
          <w:rStyle w:val="apple-converted-space"/>
          <w:rFonts w:ascii="Calibri" w:hAnsi="Calibri" w:cs="Calibri"/>
          <w:color w:val="06202A"/>
          <w:shd w:val="clear" w:color="auto" w:fill="FFFFFF"/>
        </w:rPr>
        <w:t> </w:t>
      </w:r>
      <w:r w:rsidRPr="00173335">
        <w:rPr>
          <w:rFonts w:ascii="Calibri" w:hAnsi="Calibri" w:cs="Calibri"/>
          <w:color w:val="06202A"/>
          <w:shd w:val="clear" w:color="auto" w:fill="FFFFFF"/>
        </w:rPr>
        <w:t>Say</w:t>
      </w:r>
      <w:r w:rsidRPr="00173335">
        <w:rPr>
          <w:rStyle w:val="apple-converted-space"/>
          <w:rFonts w:ascii="Calibri" w:hAnsi="Calibri" w:cs="Calibri"/>
          <w:color w:val="06202A"/>
          <w:shd w:val="clear" w:color="auto" w:fill="FFFFFF"/>
        </w:rPr>
        <w:t> </w:t>
      </w:r>
      <w:r w:rsidRPr="00173335">
        <w:rPr>
          <w:rFonts w:ascii="Calibri" w:hAnsi="Calibri" w:cs="Calibri"/>
          <w:color w:val="06202A"/>
          <w:shd w:val="clear" w:color="auto" w:fill="FFFFFF"/>
        </w:rPr>
        <w:t>Hello</w:t>
      </w:r>
      <w:r w:rsidRPr="00173335">
        <w:rPr>
          <w:rStyle w:val="apple-converted-space"/>
          <w:rFonts w:ascii="Calibri" w:hAnsi="Calibri" w:cs="Calibri"/>
          <w:color w:val="06202A"/>
          <w:shd w:val="clear" w:color="auto" w:fill="FFFFFF"/>
        </w:rPr>
        <w:t> </w:t>
      </w:r>
      <w:r w:rsidRPr="00173335">
        <w:rPr>
          <w:rFonts w:ascii="Calibri" w:hAnsi="Calibri" w:cs="Calibri"/>
          <w:color w:val="06202A"/>
          <w:shd w:val="clear" w:color="auto" w:fill="FFFFFF"/>
        </w:rPr>
        <w:t>brand at</w:t>
      </w:r>
      <w:r>
        <w:rPr>
          <w:rFonts w:ascii="Calibri" w:hAnsi="Calibri" w:cs="Calibri"/>
          <w:color w:val="06202A"/>
          <w:shd w:val="clear" w:color="auto" w:fill="FFFFFF"/>
        </w:rPr>
        <w:t xml:space="preserve"> </w:t>
      </w:r>
      <w:hyperlink r:id="rId12" w:history="1">
        <w:r w:rsidRPr="009E17E1">
          <w:rPr>
            <w:rStyle w:val="Hyperlink"/>
            <w:rFonts w:ascii="Calibri" w:hAnsi="Calibri" w:cs="Calibri"/>
            <w:shd w:val="clear" w:color="auto" w:fill="FFFFFF"/>
          </w:rPr>
          <w:t>https://sayhello2blindness.com/</w:t>
        </w:r>
      </w:hyperlink>
    </w:p>
    <w:p w14:paraId="0AB4CC75" w14:textId="05BB0C62" w:rsidR="00923997" w:rsidRPr="007807CF" w:rsidRDefault="00A34B07" w:rsidP="0041042E">
      <w:pPr>
        <w:shd w:val="clear" w:color="auto" w:fill="FFFFFF"/>
        <w:spacing w:before="100" w:beforeAutospacing="1" w:after="360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 w:rsidRPr="007807CF">
        <w:rPr>
          <w:rFonts w:asciiTheme="minorHAnsi" w:hAnsiTheme="minorHAnsi" w:cstheme="minorHAnsi"/>
          <w:color w:val="06202A"/>
        </w:rPr>
        <w:t xml:space="preserve">There will be a </w:t>
      </w:r>
      <w:proofErr w:type="gramStart"/>
      <w:r w:rsidRPr="007807CF">
        <w:rPr>
          <w:rFonts w:asciiTheme="minorHAnsi" w:hAnsiTheme="minorHAnsi" w:cstheme="minorHAnsi"/>
          <w:color w:val="06202A"/>
        </w:rPr>
        <w:t>question and answer</w:t>
      </w:r>
      <w:proofErr w:type="gramEnd"/>
      <w:r w:rsidRPr="007807CF">
        <w:rPr>
          <w:rFonts w:asciiTheme="minorHAnsi" w:hAnsiTheme="minorHAnsi" w:cstheme="minorHAnsi"/>
          <w:color w:val="06202A"/>
        </w:rPr>
        <w:t xml:space="preserve"> period at the end of the webinar. Questions can be emailed </w:t>
      </w:r>
      <w:r w:rsidR="00923997" w:rsidRPr="007807CF">
        <w:rPr>
          <w:rFonts w:asciiTheme="minorHAnsi" w:hAnsiTheme="minorHAnsi" w:cstheme="minorHAnsi"/>
          <w:color w:val="06202A"/>
        </w:rPr>
        <w:t xml:space="preserve">in advance </w:t>
      </w:r>
      <w:r w:rsidRPr="007807CF">
        <w:rPr>
          <w:rFonts w:asciiTheme="minorHAnsi" w:hAnsiTheme="minorHAnsi" w:cstheme="minorHAnsi"/>
          <w:color w:val="06202A"/>
        </w:rPr>
        <w:t xml:space="preserve">to </w:t>
      </w:r>
      <w:hyperlink r:id="rId13" w:history="1">
        <w:r w:rsidR="00A93018" w:rsidRPr="007807CF">
          <w:rPr>
            <w:rStyle w:val="Hyperlink"/>
            <w:rFonts w:asciiTheme="minorHAnsi" w:hAnsiTheme="minorHAnsi" w:cstheme="minorHAnsi"/>
          </w:rPr>
          <w:t>education@fightingblindness.ca</w:t>
        </w:r>
      </w:hyperlink>
      <w:r w:rsidR="00923997" w:rsidRPr="007807CF">
        <w:rPr>
          <w:rStyle w:val="Hyperlink"/>
          <w:rFonts w:asciiTheme="minorHAnsi" w:hAnsiTheme="minorHAnsi" w:cstheme="minorHAnsi"/>
        </w:rPr>
        <w:t xml:space="preserve"> </w:t>
      </w:r>
      <w:r w:rsidR="00770384" w:rsidRPr="007807CF">
        <w:rPr>
          <w:rStyle w:val="Hyperlink"/>
          <w:rFonts w:asciiTheme="minorHAnsi" w:hAnsiTheme="minorHAnsi" w:cstheme="minorHAnsi"/>
          <w:color w:val="000000" w:themeColor="text1"/>
          <w:u w:val="none"/>
        </w:rPr>
        <w:t>or</w:t>
      </w:r>
      <w:r w:rsidR="00923997" w:rsidRPr="007807CF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shared during the question period.</w:t>
      </w:r>
      <w:r w:rsidR="00770384" w:rsidRPr="007807CF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</w:t>
      </w:r>
    </w:p>
    <w:p w14:paraId="7541A4D0" w14:textId="5BA67D3C" w:rsidR="007453C3" w:rsidRPr="009F0976" w:rsidRDefault="007453C3" w:rsidP="00173335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 w:rsidRPr="009F0976">
        <w:rPr>
          <w:rFonts w:ascii="Calibri" w:hAnsi="Calibri" w:cs="Calibri"/>
          <w:b/>
          <w:sz w:val="36"/>
          <w:szCs w:val="36"/>
        </w:rPr>
        <w:lastRenderedPageBreak/>
        <w:t>ABOUT THE SPEAKER</w:t>
      </w:r>
      <w:r w:rsidR="00173335">
        <w:rPr>
          <w:rFonts w:ascii="Calibri" w:hAnsi="Calibri" w:cs="Calibri"/>
          <w:b/>
          <w:sz w:val="36"/>
          <w:szCs w:val="36"/>
        </w:rPr>
        <w:t>S</w:t>
      </w:r>
    </w:p>
    <w:p w14:paraId="515618F0" w14:textId="7A75AA65" w:rsidR="00AB7AED" w:rsidRDefault="00AB7AED" w:rsidP="00AB7AED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Theme="minorHAnsi" w:hAnsiTheme="minorHAnsi" w:cstheme="minorHAnsi"/>
          <w:b/>
          <w:bCs/>
          <w:noProof/>
          <w:color w:val="000000"/>
          <w:lang w:eastAsia="en-CA"/>
        </w:rPr>
        <w:drawing>
          <wp:anchor distT="0" distB="0" distL="114300" distR="114300" simplePos="0" relativeHeight="251672576" behindDoc="0" locked="0" layoutInCell="1" allowOverlap="1" wp14:anchorId="22ACE21F" wp14:editId="15455E4F">
            <wp:simplePos x="0" y="0"/>
            <wp:positionH relativeFrom="column">
              <wp:posOffset>14605</wp:posOffset>
            </wp:positionH>
            <wp:positionV relativeFrom="paragraph">
              <wp:posOffset>178941</wp:posOffset>
            </wp:positionV>
            <wp:extent cx="1711913" cy="1473200"/>
            <wp:effectExtent l="0" t="0" r="3175" b="0"/>
            <wp:wrapSquare wrapText="bothSides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9-05 at 6.14.56 P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13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8F103" w14:textId="062FC064" w:rsidR="00AB7AED" w:rsidRPr="00AB7AED" w:rsidRDefault="00AB7AED" w:rsidP="00AB7AED">
      <w:pPr>
        <w:rPr>
          <w:rFonts w:asciiTheme="minorHAnsi" w:hAnsiTheme="minorHAnsi" w:cstheme="minorHAnsi"/>
        </w:rPr>
      </w:pPr>
      <w:r w:rsidRPr="00AB7AED">
        <w:rPr>
          <w:rFonts w:asciiTheme="minorHAnsi" w:hAnsiTheme="minorHAnsi" w:cstheme="minorHAnsi"/>
          <w:b/>
          <w:bCs/>
          <w:color w:val="000000"/>
          <w:lang w:val="en-US"/>
        </w:rPr>
        <w:t>Charmain Brown</w:t>
      </w:r>
      <w:r w:rsidRPr="00AB7AED">
        <w:rPr>
          <w:rFonts w:asciiTheme="minorHAnsi" w:hAnsiTheme="minorHAnsi" w:cstheme="minorHAnsi"/>
          <w:color w:val="000000"/>
          <w:lang w:val="en-US"/>
        </w:rPr>
        <w:t> is a dedicated educator with twenty-five years of teaching and leadership experience with the York Region District School Boar</w:t>
      </w:r>
      <w:r w:rsidR="00F57CB5">
        <w:rPr>
          <w:rFonts w:asciiTheme="minorHAnsi" w:hAnsiTheme="minorHAnsi" w:cstheme="minorHAnsi"/>
          <w:color w:val="000000"/>
          <w:lang w:val="en-US"/>
        </w:rPr>
        <w:t xml:space="preserve">d. She has an </w:t>
      </w:r>
      <w:r w:rsidRPr="00AB7AED">
        <w:rPr>
          <w:rFonts w:asciiTheme="minorHAnsi" w:hAnsiTheme="minorHAnsi" w:cstheme="minorHAnsi"/>
          <w:color w:val="000000"/>
          <w:lang w:val="en-US"/>
        </w:rPr>
        <w:t>extensive background in curriculum, instruction, equity</w:t>
      </w:r>
      <w:r w:rsidR="00F57CB5">
        <w:rPr>
          <w:rFonts w:asciiTheme="minorHAnsi" w:hAnsiTheme="minorHAnsi" w:cstheme="minorHAnsi"/>
          <w:color w:val="000000"/>
          <w:lang w:val="en-US"/>
        </w:rPr>
        <w:t>,</w:t>
      </w:r>
      <w:r w:rsidRPr="00AB7AED">
        <w:rPr>
          <w:rFonts w:asciiTheme="minorHAnsi" w:hAnsiTheme="minorHAnsi" w:cstheme="minorHAnsi"/>
          <w:color w:val="000000"/>
          <w:lang w:val="en-US"/>
        </w:rPr>
        <w:t xml:space="preserve"> and inclusion. Charmain has been a co-writer on numerous publications and resources focused on various equity issues</w:t>
      </w:r>
      <w:r w:rsidR="00F57CB5">
        <w:rPr>
          <w:rFonts w:asciiTheme="minorHAnsi" w:hAnsiTheme="minorHAnsi" w:cstheme="minorHAnsi"/>
          <w:color w:val="000000"/>
          <w:lang w:val="en-US"/>
        </w:rPr>
        <w:t>,</w:t>
      </w:r>
      <w:r w:rsidRPr="00AB7AED">
        <w:rPr>
          <w:rFonts w:asciiTheme="minorHAnsi" w:hAnsiTheme="minorHAnsi" w:cstheme="minorHAnsi"/>
          <w:color w:val="000000"/>
          <w:lang w:val="en-US"/>
        </w:rPr>
        <w:t xml:space="preserve"> including the book </w:t>
      </w:r>
      <w:r w:rsidRPr="00AB7AED">
        <w:rPr>
          <w:rFonts w:asciiTheme="minorHAnsi" w:hAnsiTheme="minorHAnsi" w:cstheme="minorHAnsi"/>
          <w:i/>
          <w:iCs/>
          <w:color w:val="000000"/>
          <w:lang w:val="en-US"/>
        </w:rPr>
        <w:t>Possibilities: Addressing Poverty in Elementary Schools</w:t>
      </w:r>
      <w:r w:rsidR="00F57CB5">
        <w:rPr>
          <w:rFonts w:asciiTheme="minorHAnsi" w:hAnsiTheme="minorHAnsi" w:cstheme="minorHAnsi"/>
          <w:i/>
          <w:iCs/>
          <w:color w:val="000000"/>
          <w:lang w:val="en-US"/>
        </w:rPr>
        <w:t>,</w:t>
      </w:r>
      <w:r w:rsidRPr="00AB7AED">
        <w:rPr>
          <w:rFonts w:asciiTheme="minorHAnsi" w:hAnsiTheme="minorHAnsi" w:cstheme="minorHAnsi"/>
          <w:i/>
          <w:iCs/>
          <w:color w:val="000000"/>
          <w:lang w:val="en-US"/>
        </w:rPr>
        <w:t> </w:t>
      </w:r>
      <w:r w:rsidRPr="00AB7AED">
        <w:rPr>
          <w:rFonts w:asciiTheme="minorHAnsi" w:hAnsiTheme="minorHAnsi" w:cstheme="minorHAnsi"/>
          <w:color w:val="000000"/>
          <w:lang w:val="en-US"/>
        </w:rPr>
        <w:t>and currently teaches at the Faculties of Education at York University and Tyndale University.</w:t>
      </w:r>
      <w:r w:rsidRPr="00AB7AED">
        <w:rPr>
          <w:rFonts w:asciiTheme="minorHAnsi" w:hAnsiTheme="minorHAnsi" w:cstheme="minorHAnsi"/>
          <w:i/>
          <w:iCs/>
          <w:color w:val="000000"/>
          <w:lang w:val="en-US"/>
        </w:rPr>
        <w:t> </w:t>
      </w:r>
      <w:r w:rsidRPr="00AB7AED">
        <w:rPr>
          <w:rFonts w:asciiTheme="minorHAnsi" w:hAnsiTheme="minorHAnsi" w:cstheme="minorHAnsi"/>
          <w:color w:val="000000"/>
          <w:lang w:val="en-US"/>
        </w:rPr>
        <w:t xml:space="preserve"> She is the mother of two incredible young people that both </w:t>
      </w:r>
      <w:r w:rsidR="00F57CB5">
        <w:rPr>
          <w:rFonts w:asciiTheme="minorHAnsi" w:hAnsiTheme="minorHAnsi" w:cstheme="minorHAnsi"/>
          <w:color w:val="000000"/>
          <w:lang w:val="en-US"/>
        </w:rPr>
        <w:t>live with</w:t>
      </w:r>
      <w:r w:rsidRPr="00AB7AED">
        <w:rPr>
          <w:rFonts w:asciiTheme="minorHAnsi" w:hAnsiTheme="minorHAnsi" w:cstheme="minorHAnsi"/>
          <w:color w:val="000000"/>
          <w:lang w:val="en-US"/>
        </w:rPr>
        <w:t xml:space="preserve"> a visual </w:t>
      </w:r>
      <w:proofErr w:type="gramStart"/>
      <w:r w:rsidRPr="00AB7AED">
        <w:rPr>
          <w:rFonts w:asciiTheme="minorHAnsi" w:hAnsiTheme="minorHAnsi" w:cstheme="minorHAnsi"/>
          <w:color w:val="000000"/>
          <w:lang w:val="en-US"/>
        </w:rPr>
        <w:t>impairment</w:t>
      </w:r>
      <w:r w:rsidR="00F57CB5">
        <w:rPr>
          <w:rFonts w:asciiTheme="minorHAnsi" w:hAnsiTheme="minorHAnsi" w:cstheme="minorHAnsi"/>
          <w:color w:val="000000"/>
          <w:lang w:val="en-US"/>
        </w:rPr>
        <w:t>,</w:t>
      </w:r>
      <w:r w:rsidRPr="00AB7AED">
        <w:rPr>
          <w:rFonts w:asciiTheme="minorHAnsi" w:hAnsiTheme="minorHAnsi" w:cstheme="minorHAnsi"/>
          <w:color w:val="000000"/>
          <w:lang w:val="en-US"/>
        </w:rPr>
        <w:t xml:space="preserve"> and</w:t>
      </w:r>
      <w:proofErr w:type="gramEnd"/>
      <w:r w:rsidRPr="00AB7AED">
        <w:rPr>
          <w:rFonts w:asciiTheme="minorHAnsi" w:hAnsiTheme="minorHAnsi" w:cstheme="minorHAnsi"/>
          <w:color w:val="000000"/>
          <w:lang w:val="en-US"/>
        </w:rPr>
        <w:t xml:space="preserve"> is an ally for the vision </w:t>
      </w:r>
      <w:r w:rsidR="00F57CB5">
        <w:rPr>
          <w:rFonts w:asciiTheme="minorHAnsi" w:hAnsiTheme="minorHAnsi" w:cstheme="minorHAnsi"/>
          <w:color w:val="000000"/>
          <w:lang w:val="en-US"/>
        </w:rPr>
        <w:t xml:space="preserve">loss </w:t>
      </w:r>
      <w:r w:rsidRPr="00AB7AED">
        <w:rPr>
          <w:rFonts w:asciiTheme="minorHAnsi" w:hAnsiTheme="minorHAnsi" w:cstheme="minorHAnsi"/>
          <w:color w:val="000000"/>
          <w:lang w:val="en-US"/>
        </w:rPr>
        <w:t>community particularly in educational spaces. </w:t>
      </w:r>
    </w:p>
    <w:p w14:paraId="6298B68A" w14:textId="3A24C748" w:rsidR="00173335" w:rsidRPr="00AB7AED" w:rsidRDefault="00173335" w:rsidP="00AB7AED">
      <w:pPr>
        <w:rPr>
          <w:rFonts w:asciiTheme="minorHAnsi" w:hAnsiTheme="minorHAnsi" w:cstheme="minorHAnsi"/>
        </w:rPr>
      </w:pPr>
    </w:p>
    <w:p w14:paraId="07702F60" w14:textId="3B603747" w:rsidR="00173335" w:rsidRPr="00AB7AED" w:rsidRDefault="005F2521" w:rsidP="00AB7AED">
      <w:pPr>
        <w:pStyle w:val="Heading1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AB7AED">
        <w:rPr>
          <w:rFonts w:asciiTheme="minorHAnsi" w:hAnsiTheme="minorHAnsi" w:cstheme="minorHAnsi"/>
          <w:b/>
          <w:bCs/>
          <w:noProof/>
          <w:color w:val="auto"/>
          <w:sz w:val="24"/>
          <w:szCs w:val="24"/>
          <w:lang w:eastAsia="en-CA"/>
        </w:rPr>
        <w:drawing>
          <wp:anchor distT="0" distB="0" distL="114300" distR="114300" simplePos="0" relativeHeight="251670528" behindDoc="0" locked="0" layoutInCell="1" allowOverlap="1" wp14:anchorId="3AD02390" wp14:editId="0045C8D2">
            <wp:simplePos x="0" y="0"/>
            <wp:positionH relativeFrom="column">
              <wp:posOffset>0</wp:posOffset>
            </wp:positionH>
            <wp:positionV relativeFrom="paragraph">
              <wp:posOffset>146474</wp:posOffset>
            </wp:positionV>
            <wp:extent cx="2057400" cy="1371600"/>
            <wp:effectExtent l="0" t="0" r="0" b="0"/>
            <wp:wrapSquare wrapText="bothSides"/>
            <wp:docPr id="7" name="Picture 7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ling_Collective-142-1620x108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335" w:rsidRPr="00AB7AE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Lisa </w:t>
      </w:r>
      <w:proofErr w:type="spellStart"/>
      <w:r w:rsidR="00173335" w:rsidRPr="00AB7AED">
        <w:rPr>
          <w:rFonts w:asciiTheme="minorHAnsi" w:hAnsiTheme="minorHAnsi" w:cstheme="minorHAnsi"/>
          <w:b/>
          <w:bCs/>
          <w:color w:val="auto"/>
          <w:sz w:val="24"/>
          <w:szCs w:val="24"/>
        </w:rPr>
        <w:t>Derencinovic</w:t>
      </w:r>
      <w:proofErr w:type="spellEnd"/>
      <w:r w:rsidR="00173335" w:rsidRPr="00AB7AE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MSW, RSW </w:t>
      </w:r>
      <w:r w:rsidR="00173335" w:rsidRPr="00AB7AED">
        <w:rPr>
          <w:rFonts w:asciiTheme="minorHAnsi" w:hAnsiTheme="minorHAnsi" w:cstheme="minorHAnsi"/>
          <w:color w:val="auto"/>
          <w:sz w:val="24"/>
          <w:szCs w:val="24"/>
        </w:rPr>
        <w:t xml:space="preserve">has been a Counsellor since 2012. Lisa earned </w:t>
      </w:r>
      <w:r w:rsidR="00F57CB5">
        <w:rPr>
          <w:rFonts w:asciiTheme="minorHAnsi" w:hAnsiTheme="minorHAnsi" w:cstheme="minorHAnsi"/>
          <w:color w:val="auto"/>
          <w:sz w:val="24"/>
          <w:szCs w:val="24"/>
        </w:rPr>
        <w:t>her</w:t>
      </w:r>
      <w:r w:rsidR="00F57CB5" w:rsidRPr="00AB7AE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gramStart"/>
      <w:r w:rsidR="00F57CB5"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00173335" w:rsidRPr="00AB7AED">
        <w:rPr>
          <w:rFonts w:asciiTheme="minorHAnsi" w:hAnsiTheme="minorHAnsi" w:cstheme="minorHAnsi"/>
          <w:color w:val="auto"/>
          <w:sz w:val="24"/>
          <w:szCs w:val="24"/>
        </w:rPr>
        <w:t>achelors</w:t>
      </w:r>
      <w:proofErr w:type="gramEnd"/>
      <w:r w:rsidR="00173335" w:rsidRPr="00AB7AED">
        <w:rPr>
          <w:rFonts w:asciiTheme="minorHAnsi" w:hAnsiTheme="minorHAnsi" w:cstheme="minorHAnsi"/>
          <w:color w:val="auto"/>
          <w:sz w:val="24"/>
          <w:szCs w:val="24"/>
        </w:rPr>
        <w:t xml:space="preserve"> and Masters degrees in Social Work from Ryerson University. Her specialties include working with women, grief and loss, general wellness, and living with a disability. Lisa brings an anti-oppressive lens to her work, connecting</w:t>
      </w:r>
      <w:r w:rsidR="00F57CB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73335" w:rsidRPr="00AB7AED">
        <w:rPr>
          <w:rFonts w:asciiTheme="minorHAnsi" w:hAnsiTheme="minorHAnsi" w:cstheme="minorHAnsi"/>
          <w:color w:val="auto"/>
          <w:sz w:val="24"/>
          <w:szCs w:val="24"/>
        </w:rPr>
        <w:t xml:space="preserve">individual experiences to the broader society. She uses elements of mindfulness, narrative therapy, </w:t>
      </w:r>
      <w:r w:rsidR="00F57CB5">
        <w:rPr>
          <w:rFonts w:asciiTheme="minorHAnsi" w:hAnsiTheme="minorHAnsi" w:cstheme="minorHAnsi"/>
          <w:color w:val="auto"/>
          <w:sz w:val="24"/>
          <w:szCs w:val="24"/>
        </w:rPr>
        <w:t>cognitive behavioural therapy (</w:t>
      </w:r>
      <w:r w:rsidR="00173335" w:rsidRPr="00AB7AED">
        <w:rPr>
          <w:rFonts w:asciiTheme="minorHAnsi" w:hAnsiTheme="minorHAnsi" w:cstheme="minorHAnsi"/>
          <w:color w:val="auto"/>
          <w:sz w:val="24"/>
          <w:szCs w:val="24"/>
        </w:rPr>
        <w:t>CBT</w:t>
      </w:r>
      <w:r w:rsidR="00F57CB5">
        <w:rPr>
          <w:rFonts w:asciiTheme="minorHAnsi" w:hAnsiTheme="minorHAnsi" w:cstheme="minorHAnsi"/>
          <w:color w:val="auto"/>
          <w:sz w:val="24"/>
          <w:szCs w:val="24"/>
        </w:rPr>
        <w:t>),</w:t>
      </w:r>
      <w:r w:rsidR="00173335" w:rsidRPr="00AB7AED">
        <w:rPr>
          <w:rFonts w:asciiTheme="minorHAnsi" w:hAnsiTheme="minorHAnsi" w:cstheme="minorHAnsi"/>
          <w:color w:val="auto"/>
          <w:sz w:val="24"/>
          <w:szCs w:val="24"/>
        </w:rPr>
        <w:t xml:space="preserve"> and a </w:t>
      </w:r>
      <w:proofErr w:type="gramStart"/>
      <w:r w:rsidR="00173335" w:rsidRPr="00AB7AED">
        <w:rPr>
          <w:rFonts w:asciiTheme="minorHAnsi" w:hAnsiTheme="minorHAnsi" w:cstheme="minorHAnsi"/>
          <w:color w:val="auto"/>
          <w:sz w:val="24"/>
          <w:szCs w:val="24"/>
        </w:rPr>
        <w:t>strengths based</w:t>
      </w:r>
      <w:proofErr w:type="gramEnd"/>
      <w:r w:rsidR="00173335" w:rsidRPr="00AB7AED">
        <w:rPr>
          <w:rFonts w:asciiTheme="minorHAnsi" w:hAnsiTheme="minorHAnsi" w:cstheme="minorHAnsi"/>
          <w:color w:val="auto"/>
          <w:sz w:val="24"/>
          <w:szCs w:val="24"/>
        </w:rPr>
        <w:t xml:space="preserve"> approach.</w:t>
      </w:r>
    </w:p>
    <w:p w14:paraId="13BF1E45" w14:textId="77777777" w:rsidR="00173335" w:rsidRPr="00AB7AED" w:rsidRDefault="00173335" w:rsidP="00AB7AED">
      <w:pPr>
        <w:rPr>
          <w:rFonts w:asciiTheme="minorHAnsi" w:hAnsiTheme="minorHAnsi" w:cstheme="minorHAnsi"/>
        </w:rPr>
      </w:pPr>
    </w:p>
    <w:p w14:paraId="1DFCADE3" w14:textId="53308D00" w:rsidR="00173335" w:rsidRDefault="00E472ED" w:rsidP="00AB7AED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Lisa lives with</w:t>
      </w:r>
      <w:r w:rsidR="00173335" w:rsidRPr="00AB7AED">
        <w:rPr>
          <w:rFonts w:asciiTheme="minorHAnsi" w:hAnsiTheme="minorHAnsi" w:cstheme="minorHAnsi"/>
        </w:rPr>
        <w:t xml:space="preserve"> a genetic eye disease and use a white </w:t>
      </w:r>
      <w:r>
        <w:rPr>
          <w:rFonts w:asciiTheme="minorHAnsi" w:hAnsiTheme="minorHAnsi" w:cstheme="minorHAnsi"/>
        </w:rPr>
        <w:t xml:space="preserve">mobility </w:t>
      </w:r>
      <w:r w:rsidR="00173335" w:rsidRPr="00AB7AED">
        <w:rPr>
          <w:rFonts w:asciiTheme="minorHAnsi" w:hAnsiTheme="minorHAnsi" w:cstheme="minorHAnsi"/>
        </w:rPr>
        <w:t xml:space="preserve">cane. </w:t>
      </w:r>
      <w:r>
        <w:rPr>
          <w:rFonts w:asciiTheme="minorHAnsi" w:hAnsiTheme="minorHAnsi" w:cstheme="minorHAnsi"/>
        </w:rPr>
        <w:t>Vision loss has not</w:t>
      </w:r>
      <w:r w:rsidR="00173335" w:rsidRPr="00AB7AED">
        <w:rPr>
          <w:rFonts w:asciiTheme="minorHAnsi" w:hAnsiTheme="minorHAnsi" w:cstheme="minorHAnsi"/>
        </w:rPr>
        <w:t xml:space="preserve"> stopped Lisa from making world famous eggplant lasagna or completing a half marathon</w:t>
      </w:r>
      <w:r>
        <w:rPr>
          <w:rFonts w:asciiTheme="minorHAnsi" w:hAnsiTheme="minorHAnsi" w:cstheme="minorHAnsi"/>
        </w:rPr>
        <w:t>!</w:t>
      </w:r>
      <w:r w:rsidR="00173335" w:rsidRPr="00AB7AED">
        <w:rPr>
          <w:rFonts w:asciiTheme="minorHAnsi" w:hAnsiTheme="minorHAnsi" w:cstheme="minorHAnsi"/>
        </w:rPr>
        <w:t xml:space="preserve"> She also loves to dance, read fiction</w:t>
      </w:r>
      <w:r>
        <w:rPr>
          <w:rFonts w:asciiTheme="minorHAnsi" w:hAnsiTheme="minorHAnsi" w:cstheme="minorHAnsi"/>
        </w:rPr>
        <w:t>,</w:t>
      </w:r>
      <w:r w:rsidR="00173335" w:rsidRPr="00AB7AED">
        <w:rPr>
          <w:rFonts w:asciiTheme="minorHAnsi" w:hAnsiTheme="minorHAnsi" w:cstheme="minorHAnsi"/>
        </w:rPr>
        <w:t xml:space="preserve"> and spend time snuggling with her cat.</w:t>
      </w:r>
    </w:p>
    <w:p w14:paraId="79B47540" w14:textId="77777777" w:rsidR="00AB7AED" w:rsidRPr="00AB7AED" w:rsidRDefault="00AB7AED" w:rsidP="00AB7AED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21EF151" w14:textId="11EBD91A" w:rsidR="005F2521" w:rsidRPr="00E472ED" w:rsidRDefault="005F2521" w:rsidP="00AB7AED">
      <w:pPr>
        <w:rPr>
          <w:rFonts w:asciiTheme="minorHAnsi" w:hAnsiTheme="minorHAnsi" w:cstheme="minorHAnsi"/>
        </w:rPr>
      </w:pPr>
      <w:r w:rsidRPr="00AB7AED">
        <w:rPr>
          <w:rFonts w:asciiTheme="minorHAnsi" w:hAnsiTheme="minorHAnsi" w:cstheme="minorHAnsi"/>
          <w:b/>
          <w:bCs/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140068F0" wp14:editId="746C214C">
            <wp:simplePos x="0" y="0"/>
            <wp:positionH relativeFrom="column">
              <wp:posOffset>0</wp:posOffset>
            </wp:positionH>
            <wp:positionV relativeFrom="paragraph">
              <wp:posOffset>65828</wp:posOffset>
            </wp:positionV>
            <wp:extent cx="1725930" cy="1710055"/>
            <wp:effectExtent l="0" t="0" r="1270" b="4445"/>
            <wp:wrapSquare wrapText="bothSides"/>
            <wp:docPr id="8" name="Picture 8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known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AED">
        <w:rPr>
          <w:rFonts w:asciiTheme="minorHAnsi" w:hAnsiTheme="minorHAnsi" w:cstheme="minorHAnsi"/>
          <w:b/>
          <w:bCs/>
        </w:rPr>
        <w:t>Toby</w:t>
      </w:r>
      <w:r w:rsidRPr="00AB7AED">
        <w:rPr>
          <w:rFonts w:asciiTheme="minorHAnsi" w:hAnsiTheme="minorHAnsi" w:cstheme="minorHAnsi"/>
          <w:b/>
          <w:bCs/>
          <w:color w:val="313131"/>
        </w:rPr>
        <w:t> </w:t>
      </w:r>
      <w:r w:rsidRPr="00AB7AED">
        <w:rPr>
          <w:rFonts w:asciiTheme="minorHAnsi" w:hAnsiTheme="minorHAnsi" w:cstheme="minorHAnsi"/>
          <w:b/>
          <w:bCs/>
        </w:rPr>
        <w:t>Rose</w:t>
      </w:r>
      <w:r w:rsidRPr="00AB7AED">
        <w:rPr>
          <w:rFonts w:asciiTheme="minorHAnsi" w:hAnsiTheme="minorHAnsi" w:cstheme="minorHAnsi"/>
          <w:color w:val="313131"/>
        </w:rPr>
        <w:t> </w:t>
      </w:r>
      <w:r w:rsidRPr="000858E6">
        <w:rPr>
          <w:rFonts w:asciiTheme="minorHAnsi" w:hAnsiTheme="minorHAnsi" w:cstheme="minorHAnsi"/>
        </w:rPr>
        <w:t xml:space="preserve">MD FRCPC was the Deputy Chief Forensic Pathologist of the Ontario Forensic Pathology Service from 2011-2018 and continues to work as a forensic pathologist at the Provincial Forensic Pathology Unit in Toronto.  She </w:t>
      </w:r>
      <w:r w:rsidR="00E472ED">
        <w:rPr>
          <w:rFonts w:asciiTheme="minorHAnsi" w:hAnsiTheme="minorHAnsi" w:cstheme="minorHAnsi"/>
        </w:rPr>
        <w:t>received</w:t>
      </w:r>
      <w:r w:rsidR="00E472ED" w:rsidRPr="000858E6">
        <w:rPr>
          <w:rFonts w:asciiTheme="minorHAnsi" w:hAnsiTheme="minorHAnsi" w:cstheme="minorHAnsi"/>
        </w:rPr>
        <w:t xml:space="preserve"> </w:t>
      </w:r>
      <w:r w:rsidRPr="000858E6">
        <w:rPr>
          <w:rFonts w:asciiTheme="minorHAnsi" w:hAnsiTheme="minorHAnsi" w:cstheme="minorHAnsi"/>
        </w:rPr>
        <w:t xml:space="preserve">her medical training at the University of Saskatchewan and University of Toronto.  She is Emerita Associate Professor of Laboratory Medicine and Pathobiology (Pathology) at U of T.  She is married </w:t>
      </w:r>
      <w:r w:rsidR="00E472ED">
        <w:rPr>
          <w:rFonts w:asciiTheme="minorHAnsi" w:hAnsiTheme="minorHAnsi" w:cstheme="minorHAnsi"/>
        </w:rPr>
        <w:t>with three</w:t>
      </w:r>
      <w:r w:rsidRPr="000858E6">
        <w:rPr>
          <w:rFonts w:asciiTheme="minorHAnsi" w:hAnsiTheme="minorHAnsi" w:cstheme="minorHAnsi"/>
        </w:rPr>
        <w:t xml:space="preserve"> sons and one grandson.  </w:t>
      </w:r>
      <w:r w:rsidRPr="00E472ED">
        <w:rPr>
          <w:rFonts w:asciiTheme="minorHAnsi" w:hAnsiTheme="minorHAnsi" w:cstheme="minorHAnsi"/>
        </w:rPr>
        <w:t>Toby</w:t>
      </w:r>
      <w:r w:rsidRPr="000858E6">
        <w:rPr>
          <w:rFonts w:asciiTheme="minorHAnsi" w:hAnsiTheme="minorHAnsi" w:cstheme="minorHAnsi"/>
        </w:rPr>
        <w:t xml:space="preserve">’s mother </w:t>
      </w:r>
      <w:r w:rsidR="00E472ED">
        <w:rPr>
          <w:rFonts w:asciiTheme="minorHAnsi" w:hAnsiTheme="minorHAnsi" w:cstheme="minorHAnsi"/>
        </w:rPr>
        <w:t>lives with</w:t>
      </w:r>
      <w:r w:rsidR="00E472ED" w:rsidRPr="000858E6">
        <w:rPr>
          <w:rFonts w:asciiTheme="minorHAnsi" w:hAnsiTheme="minorHAnsi" w:cstheme="minorHAnsi"/>
        </w:rPr>
        <w:t xml:space="preserve"> </w:t>
      </w:r>
      <w:r w:rsidRPr="000858E6">
        <w:rPr>
          <w:rFonts w:asciiTheme="minorHAnsi" w:hAnsiTheme="minorHAnsi" w:cstheme="minorHAnsi"/>
        </w:rPr>
        <w:t xml:space="preserve">age-related macular degeneration </w:t>
      </w:r>
      <w:r w:rsidR="00E472ED">
        <w:rPr>
          <w:rFonts w:asciiTheme="minorHAnsi" w:hAnsiTheme="minorHAnsi" w:cstheme="minorHAnsi"/>
        </w:rPr>
        <w:t xml:space="preserve">(AMD), </w:t>
      </w:r>
      <w:r w:rsidRPr="000858E6">
        <w:rPr>
          <w:rFonts w:asciiTheme="minorHAnsi" w:hAnsiTheme="minorHAnsi" w:cstheme="minorHAnsi"/>
        </w:rPr>
        <w:t xml:space="preserve">as did </w:t>
      </w:r>
      <w:proofErr w:type="gramStart"/>
      <w:r w:rsidRPr="000858E6">
        <w:rPr>
          <w:rFonts w:asciiTheme="minorHAnsi" w:hAnsiTheme="minorHAnsi" w:cstheme="minorHAnsi"/>
        </w:rPr>
        <w:t>both her</w:t>
      </w:r>
      <w:proofErr w:type="gramEnd"/>
      <w:r w:rsidRPr="000858E6">
        <w:rPr>
          <w:rFonts w:asciiTheme="minorHAnsi" w:hAnsiTheme="minorHAnsi" w:cstheme="minorHAnsi"/>
        </w:rPr>
        <w:t xml:space="preserve"> maternal grandparents.</w:t>
      </w:r>
    </w:p>
    <w:p w14:paraId="636FAA76" w14:textId="77777777" w:rsidR="00173335" w:rsidRPr="005F2521" w:rsidRDefault="00173335" w:rsidP="00173335">
      <w:pPr>
        <w:rPr>
          <w:rFonts w:ascii="Calibri" w:hAnsi="Calibri" w:cs="Calibri"/>
        </w:rPr>
      </w:pPr>
    </w:p>
    <w:p w14:paraId="31155DCD" w14:textId="1D1F4E93" w:rsidR="0085118F" w:rsidRPr="007453C3" w:rsidRDefault="007453C3" w:rsidP="00D942B6">
      <w:pPr>
        <w:pStyle w:val="Heading1"/>
        <w:rPr>
          <w:rFonts w:ascii="Calibri" w:hAnsi="Calibri" w:cs="Calibri"/>
          <w:b/>
          <w:sz w:val="36"/>
          <w:szCs w:val="36"/>
        </w:rPr>
      </w:pPr>
      <w:r w:rsidRPr="007453C3">
        <w:rPr>
          <w:rFonts w:ascii="Calibri" w:hAnsi="Calibri" w:cs="Calibri"/>
          <w:b/>
          <w:sz w:val="36"/>
          <w:szCs w:val="36"/>
        </w:rPr>
        <w:t xml:space="preserve">Support </w:t>
      </w:r>
      <w:proofErr w:type="gramStart"/>
      <w:r w:rsidRPr="007453C3">
        <w:rPr>
          <w:rFonts w:ascii="Calibri" w:hAnsi="Calibri" w:cs="Calibri"/>
          <w:b/>
          <w:sz w:val="36"/>
          <w:szCs w:val="36"/>
        </w:rPr>
        <w:t>View Point</w:t>
      </w:r>
      <w:proofErr w:type="gramEnd"/>
    </w:p>
    <w:p w14:paraId="1BBC5E16" w14:textId="7F47C5B7" w:rsidR="0085118F" w:rsidRPr="007453C3" w:rsidRDefault="0085118F" w:rsidP="0085118F">
      <w:pPr>
        <w:rPr>
          <w:rFonts w:ascii="Calibri" w:hAnsi="Calibri" w:cs="Calibri"/>
        </w:rPr>
      </w:pPr>
      <w:r w:rsidRPr="007453C3">
        <w:rPr>
          <w:rFonts w:ascii="Calibri" w:hAnsi="Calibri" w:cs="Calibri"/>
        </w:rPr>
        <w:t xml:space="preserve">Now more than ever, we need your support! View Point is free of charge for all participants. If you would like to support this program and the important sight-saving research funded by Fighting Blindness Canada, please </w:t>
      </w:r>
      <w:hyperlink r:id="rId17" w:history="1">
        <w:r w:rsidRPr="007453C3">
          <w:rPr>
            <w:rStyle w:val="Hyperlink"/>
            <w:rFonts w:ascii="Calibri" w:hAnsi="Calibri" w:cs="Calibri"/>
            <w:b/>
          </w:rPr>
          <w:t>make a donation today</w:t>
        </w:r>
      </w:hyperlink>
      <w:r w:rsidRPr="007453C3">
        <w:rPr>
          <w:rFonts w:ascii="Calibri" w:hAnsi="Calibri" w:cs="Calibri"/>
        </w:rPr>
        <w:t>!</w:t>
      </w:r>
    </w:p>
    <w:p w14:paraId="15172BAB" w14:textId="61A84CF0" w:rsidR="00ED279A" w:rsidRPr="007453C3" w:rsidRDefault="00ED279A" w:rsidP="00D942B6">
      <w:pPr>
        <w:pStyle w:val="Heading1"/>
        <w:rPr>
          <w:rFonts w:ascii="Calibri" w:hAnsi="Calibri" w:cs="Calibri"/>
          <w:b/>
          <w:sz w:val="36"/>
          <w:szCs w:val="36"/>
        </w:rPr>
      </w:pPr>
      <w:r w:rsidRPr="007453C3">
        <w:rPr>
          <w:rFonts w:ascii="Calibri" w:hAnsi="Calibri" w:cs="Calibri"/>
          <w:b/>
          <w:sz w:val="36"/>
          <w:szCs w:val="36"/>
        </w:rPr>
        <w:lastRenderedPageBreak/>
        <w:t xml:space="preserve">FBC </w:t>
      </w:r>
      <w:r w:rsidR="007453C3" w:rsidRPr="007453C3">
        <w:rPr>
          <w:rFonts w:ascii="Calibri" w:hAnsi="Calibri" w:cs="Calibri"/>
          <w:b/>
          <w:sz w:val="36"/>
          <w:szCs w:val="36"/>
        </w:rPr>
        <w:t>Health Information Line</w:t>
      </w:r>
    </w:p>
    <w:p w14:paraId="19551CFB" w14:textId="77777777" w:rsidR="009F0976" w:rsidRDefault="00CB1E0D" w:rsidP="009F0976">
      <w:pPr>
        <w:rPr>
          <w:rStyle w:val="Hyperlink"/>
          <w:rFonts w:ascii="Calibri" w:hAnsi="Calibri" w:cs="Calibri"/>
          <w:b/>
          <w:color w:val="0070C0"/>
          <w:bdr w:val="none" w:sz="0" w:space="0" w:color="auto" w:frame="1"/>
          <w:shd w:val="clear" w:color="auto" w:fill="FFFFFF"/>
        </w:rPr>
      </w:pPr>
      <w:r w:rsidRPr="007453C3">
        <w:rPr>
          <w:rFonts w:ascii="Calibri" w:hAnsi="Calibri" w:cs="Calibri"/>
          <w:color w:val="222222"/>
          <w:shd w:val="clear" w:color="auto" w:fill="FFFFFF"/>
        </w:rPr>
        <w:t>Our Health Information Lines provides the vision loss</w:t>
      </w:r>
      <w:r w:rsidR="00ED279A" w:rsidRPr="007453C3">
        <w:rPr>
          <w:rFonts w:ascii="Calibri" w:hAnsi="Calibri" w:cs="Calibri"/>
          <w:color w:val="222222"/>
          <w:shd w:val="clear" w:color="auto" w:fill="FFFFFF"/>
        </w:rPr>
        <w:t xml:space="preserve"> community </w:t>
      </w:r>
      <w:r w:rsidRPr="007453C3">
        <w:rPr>
          <w:rFonts w:ascii="Calibri" w:hAnsi="Calibri" w:cs="Calibri"/>
          <w:color w:val="222222"/>
          <w:shd w:val="clear" w:color="auto" w:fill="FFFFFF"/>
        </w:rPr>
        <w:t xml:space="preserve">with </w:t>
      </w:r>
      <w:r w:rsidR="00ED279A" w:rsidRPr="007453C3">
        <w:rPr>
          <w:rFonts w:ascii="Calibri" w:hAnsi="Calibri" w:cs="Calibri"/>
          <w:color w:val="222222"/>
          <w:shd w:val="clear" w:color="auto" w:fill="FFFFFF"/>
        </w:rPr>
        <w:t xml:space="preserve">someone to </w:t>
      </w:r>
      <w:r w:rsidRPr="007453C3">
        <w:rPr>
          <w:rFonts w:ascii="Calibri" w:hAnsi="Calibri" w:cs="Calibri"/>
          <w:color w:val="222222"/>
          <w:shd w:val="clear" w:color="auto" w:fill="FFFFFF"/>
        </w:rPr>
        <w:t>ask</w:t>
      </w:r>
      <w:r w:rsidR="00ED279A" w:rsidRPr="007453C3">
        <w:rPr>
          <w:rFonts w:ascii="Calibri" w:hAnsi="Calibri" w:cs="Calibri"/>
          <w:color w:val="222222"/>
          <w:shd w:val="clear" w:color="auto" w:fill="FFFFFF"/>
        </w:rPr>
        <w:t xml:space="preserve"> their vision health questions. If you have questions </w:t>
      </w:r>
      <w:r w:rsidR="001C6EBA" w:rsidRPr="007453C3">
        <w:rPr>
          <w:rFonts w:ascii="Calibri" w:hAnsi="Calibri" w:cs="Calibri"/>
          <w:color w:val="222222"/>
          <w:shd w:val="clear" w:color="auto" w:fill="FFFFFF"/>
        </w:rPr>
        <w:t xml:space="preserve">about </w:t>
      </w:r>
      <w:r w:rsidR="00ED279A" w:rsidRPr="007453C3">
        <w:rPr>
          <w:rFonts w:ascii="Calibri" w:hAnsi="Calibri" w:cs="Calibri"/>
          <w:color w:val="222222"/>
          <w:shd w:val="clear" w:color="auto" w:fill="FFFFFF"/>
        </w:rPr>
        <w:t xml:space="preserve">your eye health, please </w:t>
      </w:r>
      <w:r w:rsidR="00647D09" w:rsidRPr="007453C3">
        <w:rPr>
          <w:rFonts w:ascii="Calibri" w:hAnsi="Calibri" w:cs="Calibri"/>
          <w:color w:val="222222"/>
          <w:shd w:val="clear" w:color="auto" w:fill="FFFFFF"/>
        </w:rPr>
        <w:t xml:space="preserve">call </w:t>
      </w:r>
      <w:r w:rsidR="00ED279A" w:rsidRPr="007453C3">
        <w:rPr>
          <w:rFonts w:ascii="Calibri" w:hAnsi="Calibri" w:cs="Calibri"/>
          <w:b/>
          <w:color w:val="222222"/>
          <w:shd w:val="clear" w:color="auto" w:fill="FFFFFF"/>
        </w:rPr>
        <w:t>1-888-626-2995</w:t>
      </w:r>
      <w:r w:rsidR="00ED279A" w:rsidRPr="007453C3">
        <w:rPr>
          <w:rFonts w:ascii="Calibri" w:hAnsi="Calibri" w:cs="Calibri"/>
          <w:color w:val="222222"/>
          <w:shd w:val="clear" w:color="auto" w:fill="FFFFFF"/>
        </w:rPr>
        <w:t xml:space="preserve"> or email </w:t>
      </w:r>
      <w:hyperlink r:id="rId18" w:tgtFrame="_blank" w:history="1">
        <w:r w:rsidR="00ED279A" w:rsidRPr="007453C3">
          <w:rPr>
            <w:rStyle w:val="Hyperlink"/>
            <w:rFonts w:ascii="Calibri" w:hAnsi="Calibri" w:cs="Calibri"/>
            <w:b/>
            <w:color w:val="0070C0"/>
            <w:bdr w:val="none" w:sz="0" w:space="0" w:color="auto" w:frame="1"/>
            <w:shd w:val="clear" w:color="auto" w:fill="FFFFFF"/>
          </w:rPr>
          <w:t>healthinfo@</w:t>
        </w:r>
        <w:r w:rsidR="00ED279A" w:rsidRPr="007453C3">
          <w:rPr>
            <w:rStyle w:val="markn3ljereow"/>
            <w:rFonts w:ascii="Calibri" w:hAnsi="Calibri" w:cs="Calibri"/>
            <w:b/>
            <w:color w:val="0070C0"/>
            <w:u w:val="single"/>
            <w:bdr w:val="none" w:sz="0" w:space="0" w:color="auto" w:frame="1"/>
            <w:shd w:val="clear" w:color="auto" w:fill="FFFFFF"/>
          </w:rPr>
          <w:t>fighting</w:t>
        </w:r>
        <w:r w:rsidR="00ED279A" w:rsidRPr="007453C3">
          <w:rPr>
            <w:rStyle w:val="Hyperlink"/>
            <w:rFonts w:ascii="Calibri" w:hAnsi="Calibri" w:cs="Calibri"/>
            <w:b/>
            <w:color w:val="0070C0"/>
            <w:bdr w:val="none" w:sz="0" w:space="0" w:color="auto" w:frame="1"/>
            <w:shd w:val="clear" w:color="auto" w:fill="FFFFFF"/>
          </w:rPr>
          <w:t>blindness.ca</w:t>
        </w:r>
      </w:hyperlink>
      <w:r w:rsidR="00547438" w:rsidRPr="007453C3">
        <w:rPr>
          <w:rStyle w:val="Hyperlink"/>
          <w:rFonts w:ascii="Calibri" w:hAnsi="Calibri" w:cs="Calibri"/>
          <w:b/>
          <w:color w:val="0070C0"/>
          <w:bdr w:val="none" w:sz="0" w:space="0" w:color="auto" w:frame="1"/>
          <w:shd w:val="clear" w:color="auto" w:fill="FFFFFF"/>
        </w:rPr>
        <w:t xml:space="preserve"> </w:t>
      </w:r>
    </w:p>
    <w:p w14:paraId="1527AA67" w14:textId="77777777" w:rsidR="009F0976" w:rsidRPr="009F0976" w:rsidRDefault="009F0976" w:rsidP="009F0976">
      <w:pPr>
        <w:pStyle w:val="Heading1"/>
        <w:spacing w:before="0" w:line="240" w:lineRule="auto"/>
      </w:pPr>
    </w:p>
    <w:p w14:paraId="5253B2C5" w14:textId="7145930F" w:rsidR="00296D05" w:rsidRPr="009F0976" w:rsidRDefault="00296D05" w:rsidP="009F0976">
      <w:pPr>
        <w:pStyle w:val="Heading1"/>
        <w:spacing w:before="0" w:line="240" w:lineRule="auto"/>
        <w:rPr>
          <w:rFonts w:ascii="Calibri" w:hAnsi="Calibri" w:cs="Calibri"/>
          <w:b/>
          <w:sz w:val="36"/>
          <w:szCs w:val="36"/>
        </w:rPr>
      </w:pPr>
      <w:r w:rsidRPr="009F0976">
        <w:rPr>
          <w:rFonts w:ascii="Calibri" w:hAnsi="Calibri" w:cs="Calibri"/>
          <w:b/>
          <w:sz w:val="36"/>
          <w:szCs w:val="36"/>
        </w:rPr>
        <w:t>THANK YOU TO OUR SPONSORS</w:t>
      </w:r>
    </w:p>
    <w:p w14:paraId="40C8E842" w14:textId="634A8790" w:rsidR="0085118F" w:rsidRPr="007453C3" w:rsidRDefault="003D2786" w:rsidP="008B3176">
      <w:pPr>
        <w:pStyle w:val="NormalWeb"/>
        <w:shd w:val="clear" w:color="auto" w:fill="FFFFFF"/>
        <w:spacing w:after="360" w:afterAutospacing="0"/>
        <w:jc w:val="center"/>
        <w:rPr>
          <w:rFonts w:ascii="Calibri" w:hAnsi="Calibri" w:cs="Calibri"/>
          <w:b/>
          <w:noProof/>
          <w:sz w:val="40"/>
          <w:szCs w:val="40"/>
          <w:lang w:eastAsia="en-CA"/>
        </w:rPr>
      </w:pPr>
      <w:r>
        <w:rPr>
          <w:rFonts w:ascii="Calibri" w:hAnsi="Calibri" w:cs="Calibri"/>
          <w:b/>
          <w:noProof/>
          <w:sz w:val="40"/>
          <w:szCs w:val="40"/>
          <w:lang w:eastAsia="en-CA"/>
        </w:rPr>
        <w:drawing>
          <wp:inline distT="0" distB="0" distL="0" distR="0" wp14:anchorId="3D3F81EB" wp14:editId="2BE19C98">
            <wp:extent cx="4578444" cy="5207000"/>
            <wp:effectExtent l="0" t="0" r="635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P Sponsor Logos - Roche added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988" cy="521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18F" w:rsidRPr="007453C3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9911" w14:textId="77777777" w:rsidR="008D5A03" w:rsidRDefault="008D5A03" w:rsidP="00ED279A">
      <w:r>
        <w:separator/>
      </w:r>
    </w:p>
  </w:endnote>
  <w:endnote w:type="continuationSeparator" w:id="0">
    <w:p w14:paraId="65B3960F" w14:textId="77777777" w:rsidR="008D5A03" w:rsidRDefault="008D5A03" w:rsidP="00ED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711060"/>
      <w:docPartObj>
        <w:docPartGallery w:val="Page Numbers (Bottom of Page)"/>
        <w:docPartUnique/>
      </w:docPartObj>
    </w:sdtPr>
    <w:sdtEndPr>
      <w:rPr>
        <w:b/>
        <w:noProof/>
        <w:sz w:val="30"/>
        <w:szCs w:val="30"/>
      </w:rPr>
    </w:sdtEndPr>
    <w:sdtContent>
      <w:p w14:paraId="1B67E36F" w14:textId="77777777" w:rsidR="00ED279A" w:rsidRPr="001B1470" w:rsidRDefault="00ED279A">
        <w:pPr>
          <w:pStyle w:val="Footer"/>
          <w:jc w:val="right"/>
          <w:rPr>
            <w:b/>
            <w:sz w:val="30"/>
            <w:szCs w:val="30"/>
          </w:rPr>
        </w:pPr>
        <w:r w:rsidRPr="001B1470">
          <w:rPr>
            <w:b/>
            <w:sz w:val="30"/>
            <w:szCs w:val="30"/>
          </w:rPr>
          <w:fldChar w:fldCharType="begin"/>
        </w:r>
        <w:r w:rsidRPr="001B1470">
          <w:rPr>
            <w:b/>
            <w:sz w:val="30"/>
            <w:szCs w:val="30"/>
          </w:rPr>
          <w:instrText xml:space="preserve"> PAGE   \* MERGEFORMAT </w:instrText>
        </w:r>
        <w:r w:rsidRPr="001B1470">
          <w:rPr>
            <w:b/>
            <w:sz w:val="30"/>
            <w:szCs w:val="30"/>
          </w:rPr>
          <w:fldChar w:fldCharType="separate"/>
        </w:r>
        <w:r w:rsidR="00E472ED">
          <w:rPr>
            <w:b/>
            <w:noProof/>
            <w:sz w:val="30"/>
            <w:szCs w:val="30"/>
          </w:rPr>
          <w:t>3</w:t>
        </w:r>
        <w:r w:rsidRPr="001B1470">
          <w:rPr>
            <w:b/>
            <w:noProof/>
            <w:sz w:val="30"/>
            <w:szCs w:val="30"/>
          </w:rPr>
          <w:fldChar w:fldCharType="end"/>
        </w:r>
      </w:p>
    </w:sdtContent>
  </w:sdt>
  <w:p w14:paraId="7B8CE8E5" w14:textId="77777777" w:rsidR="00ED279A" w:rsidRDefault="00ED2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7709" w14:textId="77777777" w:rsidR="008D5A03" w:rsidRDefault="008D5A03" w:rsidP="00ED279A">
      <w:r>
        <w:separator/>
      </w:r>
    </w:p>
  </w:footnote>
  <w:footnote w:type="continuationSeparator" w:id="0">
    <w:p w14:paraId="6EDF2CB5" w14:textId="77777777" w:rsidR="008D5A03" w:rsidRDefault="008D5A03" w:rsidP="00ED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3F8"/>
    <w:multiLevelType w:val="hybridMultilevel"/>
    <w:tmpl w:val="3C085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142"/>
    <w:multiLevelType w:val="multilevel"/>
    <w:tmpl w:val="5E2E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2088981">
    <w:abstractNumId w:val="0"/>
  </w:num>
  <w:num w:numId="2" w16cid:durableId="1140613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8F"/>
    <w:rsid w:val="00040D3F"/>
    <w:rsid w:val="00042820"/>
    <w:rsid w:val="00075121"/>
    <w:rsid w:val="0007629E"/>
    <w:rsid w:val="000858E6"/>
    <w:rsid w:val="00086B4A"/>
    <w:rsid w:val="000B2329"/>
    <w:rsid w:val="000D2394"/>
    <w:rsid w:val="000F1118"/>
    <w:rsid w:val="000F7BE6"/>
    <w:rsid w:val="001344F9"/>
    <w:rsid w:val="001472A0"/>
    <w:rsid w:val="0016272B"/>
    <w:rsid w:val="00173335"/>
    <w:rsid w:val="0017711F"/>
    <w:rsid w:val="00186265"/>
    <w:rsid w:val="001A1FAB"/>
    <w:rsid w:val="001B1470"/>
    <w:rsid w:val="001C6EBA"/>
    <w:rsid w:val="001D72ED"/>
    <w:rsid w:val="001F0168"/>
    <w:rsid w:val="001F2ADF"/>
    <w:rsid w:val="00204668"/>
    <w:rsid w:val="002268B3"/>
    <w:rsid w:val="0024313A"/>
    <w:rsid w:val="002542AA"/>
    <w:rsid w:val="002818DA"/>
    <w:rsid w:val="00282B85"/>
    <w:rsid w:val="002963F2"/>
    <w:rsid w:val="00296D05"/>
    <w:rsid w:val="002A28FB"/>
    <w:rsid w:val="002C0C24"/>
    <w:rsid w:val="002C1D18"/>
    <w:rsid w:val="00316A6F"/>
    <w:rsid w:val="00323294"/>
    <w:rsid w:val="00342EE4"/>
    <w:rsid w:val="00344FC1"/>
    <w:rsid w:val="00347733"/>
    <w:rsid w:val="00381A55"/>
    <w:rsid w:val="003A438E"/>
    <w:rsid w:val="003B02C2"/>
    <w:rsid w:val="003C5E31"/>
    <w:rsid w:val="003D2786"/>
    <w:rsid w:val="003E2D05"/>
    <w:rsid w:val="003F508A"/>
    <w:rsid w:val="0041042E"/>
    <w:rsid w:val="00446A1F"/>
    <w:rsid w:val="004B01DD"/>
    <w:rsid w:val="004B26E0"/>
    <w:rsid w:val="004B5FE3"/>
    <w:rsid w:val="004D28B8"/>
    <w:rsid w:val="004E47F1"/>
    <w:rsid w:val="005011C5"/>
    <w:rsid w:val="00521C20"/>
    <w:rsid w:val="00525E52"/>
    <w:rsid w:val="00534380"/>
    <w:rsid w:val="00544709"/>
    <w:rsid w:val="00547438"/>
    <w:rsid w:val="00557142"/>
    <w:rsid w:val="00570C3C"/>
    <w:rsid w:val="00583C72"/>
    <w:rsid w:val="005A6CFB"/>
    <w:rsid w:val="005B1AC6"/>
    <w:rsid w:val="005C5087"/>
    <w:rsid w:val="005F2521"/>
    <w:rsid w:val="00636430"/>
    <w:rsid w:val="00647D09"/>
    <w:rsid w:val="00672B16"/>
    <w:rsid w:val="006D0A35"/>
    <w:rsid w:val="006F7D5E"/>
    <w:rsid w:val="007248D6"/>
    <w:rsid w:val="007426FB"/>
    <w:rsid w:val="007453C3"/>
    <w:rsid w:val="00770384"/>
    <w:rsid w:val="007807CF"/>
    <w:rsid w:val="007E369F"/>
    <w:rsid w:val="007F0B28"/>
    <w:rsid w:val="007F2C02"/>
    <w:rsid w:val="007F4728"/>
    <w:rsid w:val="008332F9"/>
    <w:rsid w:val="0085118F"/>
    <w:rsid w:val="00854B68"/>
    <w:rsid w:val="00864767"/>
    <w:rsid w:val="0087020C"/>
    <w:rsid w:val="008A68F5"/>
    <w:rsid w:val="008B3176"/>
    <w:rsid w:val="008B4CEB"/>
    <w:rsid w:val="008C25F9"/>
    <w:rsid w:val="008D5A03"/>
    <w:rsid w:val="008D7E4F"/>
    <w:rsid w:val="009232B3"/>
    <w:rsid w:val="00923997"/>
    <w:rsid w:val="00931944"/>
    <w:rsid w:val="009668BF"/>
    <w:rsid w:val="00983A5E"/>
    <w:rsid w:val="00997E63"/>
    <w:rsid w:val="009A4468"/>
    <w:rsid w:val="009B3CC7"/>
    <w:rsid w:val="009B5D82"/>
    <w:rsid w:val="009C7A70"/>
    <w:rsid w:val="009F0976"/>
    <w:rsid w:val="009F6FD6"/>
    <w:rsid w:val="00A047F6"/>
    <w:rsid w:val="00A34B07"/>
    <w:rsid w:val="00A66D3B"/>
    <w:rsid w:val="00A77A74"/>
    <w:rsid w:val="00A80D7E"/>
    <w:rsid w:val="00A93018"/>
    <w:rsid w:val="00A93367"/>
    <w:rsid w:val="00A96903"/>
    <w:rsid w:val="00AB2717"/>
    <w:rsid w:val="00AB7AED"/>
    <w:rsid w:val="00B144AC"/>
    <w:rsid w:val="00B31CED"/>
    <w:rsid w:val="00B324C9"/>
    <w:rsid w:val="00BD22BC"/>
    <w:rsid w:val="00BE13A1"/>
    <w:rsid w:val="00BE5109"/>
    <w:rsid w:val="00C12975"/>
    <w:rsid w:val="00C60442"/>
    <w:rsid w:val="00C73393"/>
    <w:rsid w:val="00C94BF4"/>
    <w:rsid w:val="00CB1E0D"/>
    <w:rsid w:val="00CD6CA0"/>
    <w:rsid w:val="00D40A53"/>
    <w:rsid w:val="00D46881"/>
    <w:rsid w:val="00D57BDA"/>
    <w:rsid w:val="00D93551"/>
    <w:rsid w:val="00D942B6"/>
    <w:rsid w:val="00D948C7"/>
    <w:rsid w:val="00DA56A3"/>
    <w:rsid w:val="00DB0DB1"/>
    <w:rsid w:val="00DB6219"/>
    <w:rsid w:val="00E05575"/>
    <w:rsid w:val="00E22CC6"/>
    <w:rsid w:val="00E235E6"/>
    <w:rsid w:val="00E472ED"/>
    <w:rsid w:val="00E53D33"/>
    <w:rsid w:val="00EA54C2"/>
    <w:rsid w:val="00EB114D"/>
    <w:rsid w:val="00ED279A"/>
    <w:rsid w:val="00ED3704"/>
    <w:rsid w:val="00ED4BBD"/>
    <w:rsid w:val="00EF31E4"/>
    <w:rsid w:val="00F332BB"/>
    <w:rsid w:val="00F5442C"/>
    <w:rsid w:val="00F56687"/>
    <w:rsid w:val="00F57CB5"/>
    <w:rsid w:val="00F67CB7"/>
    <w:rsid w:val="00FA6D16"/>
    <w:rsid w:val="00FE4AF0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E254"/>
  <w15:chartTrackingRefBased/>
  <w15:docId w15:val="{D30F7C0D-5890-4CE1-BAFE-3D17A169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1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11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rkn3ljereow">
    <w:name w:val="markn3ljereow"/>
    <w:basedOn w:val="DefaultParagraphFont"/>
    <w:rsid w:val="00ED279A"/>
  </w:style>
  <w:style w:type="character" w:customStyle="1" w:styleId="markkxt3gv1wi">
    <w:name w:val="markkxt3gv1wi"/>
    <w:basedOn w:val="DefaultParagraphFont"/>
    <w:rsid w:val="00ED279A"/>
  </w:style>
  <w:style w:type="character" w:styleId="Strong">
    <w:name w:val="Strong"/>
    <w:basedOn w:val="DefaultParagraphFont"/>
    <w:uiPriority w:val="22"/>
    <w:qFormat/>
    <w:rsid w:val="00ED27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27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279A"/>
  </w:style>
  <w:style w:type="paragraph" w:styleId="Footer">
    <w:name w:val="footer"/>
    <w:basedOn w:val="Normal"/>
    <w:link w:val="FooterChar"/>
    <w:uiPriority w:val="99"/>
    <w:unhideWhenUsed/>
    <w:rsid w:val="00ED27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279A"/>
  </w:style>
  <w:style w:type="paragraph" w:styleId="NormalWeb">
    <w:name w:val="Normal (Web)"/>
    <w:basedOn w:val="Normal"/>
    <w:uiPriority w:val="99"/>
    <w:unhideWhenUsed/>
    <w:rsid w:val="002C0C24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D8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71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11F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86476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C6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EB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EB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B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01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381A5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73335"/>
    <w:rPr>
      <w:color w:val="605E5C"/>
      <w:shd w:val="clear" w:color="auto" w:fill="E1DFDD"/>
    </w:rPr>
  </w:style>
  <w:style w:type="paragraph" w:customStyle="1" w:styleId="p1">
    <w:name w:val="p1"/>
    <w:basedOn w:val="Normal"/>
    <w:rsid w:val="001733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ghtingblindness.ca/events/virtual-events/" TargetMode="External"/><Relationship Id="rId13" Type="http://schemas.openxmlformats.org/officeDocument/2006/relationships/hyperlink" Target="mailto:education@fightingblindness.ca" TargetMode="External"/><Relationship Id="rId18" Type="http://schemas.openxmlformats.org/officeDocument/2006/relationships/hyperlink" Target="mailto:healthinfo@fightingblindness.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sayhello2blindness.com/" TargetMode="External"/><Relationship Id="rId17" Type="http://schemas.openxmlformats.org/officeDocument/2006/relationships/hyperlink" Target="https://fightingblindness.donorportal.ca/Donation/Donation.aspx?F=1689&amp;T=GENER&amp;L=en-CA&amp;G=307&amp;NFP=1&amp;_ga=2.219803929.1651576222.1590498661-475951419.158285224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education@fightingblindness.ca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Filothea Kokolakis-Knights</dc:creator>
  <cp:keywords/>
  <dc:description/>
  <cp:lastModifiedBy>Morgan Ineson</cp:lastModifiedBy>
  <cp:revision>3</cp:revision>
  <cp:lastPrinted>2020-04-15T21:12:00Z</cp:lastPrinted>
  <dcterms:created xsi:type="dcterms:W3CDTF">2023-02-07T18:18:00Z</dcterms:created>
  <dcterms:modified xsi:type="dcterms:W3CDTF">2023-02-07T18:19:00Z</dcterms:modified>
</cp:coreProperties>
</file>